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6C2CAB" w:rsidRPr="006C2CAB" w:rsidTr="0080487A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6C2CAB" w:rsidRPr="006C2CAB" w:rsidRDefault="006C2CAB" w:rsidP="006C2CAB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zh-CN"/>
              </w:rPr>
            </w:pPr>
            <w:r w:rsidRPr="006C2CAB">
              <w:rPr>
                <w:rFonts w:ascii="Times New Roman" w:eastAsia="Calibri" w:hAnsi="Times New Roman" w:cs="Times New Roman"/>
                <w:b/>
                <w:noProof/>
                <w:sz w:val="32"/>
                <w:szCs w:val="32"/>
              </w:rPr>
              <w:drawing>
                <wp:inline distT="0" distB="0" distL="0" distR="0" wp14:anchorId="61C4A86D" wp14:editId="507E52A3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6C2CAB" w:rsidRPr="006C2CAB" w:rsidRDefault="006C2CAB" w:rsidP="006C2CAB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4"/>
                <w:lang w:eastAsia="zh-CN"/>
              </w:rPr>
            </w:pPr>
            <w:r w:rsidRPr="006C2CAB">
              <w:rPr>
                <w:rFonts w:ascii="Times New Roman" w:eastAsia="Calibri" w:hAnsi="Times New Roman" w:cs="Times New Roman"/>
                <w:sz w:val="28"/>
                <w:szCs w:val="24"/>
                <w:lang w:eastAsia="zh-CN"/>
              </w:rPr>
              <w:t>Министерство образования и науки Чеченской Республики</w:t>
            </w:r>
          </w:p>
        </w:tc>
      </w:tr>
      <w:tr w:rsidR="006C2CAB" w:rsidRPr="006C2CAB" w:rsidTr="0080487A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6C2CAB" w:rsidRPr="006C2CAB" w:rsidRDefault="006C2CAB" w:rsidP="006C2CAB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zh-CN"/>
              </w:rPr>
            </w:pPr>
          </w:p>
        </w:tc>
        <w:tc>
          <w:tcPr>
            <w:tcW w:w="7931" w:type="dxa"/>
            <w:shd w:val="clear" w:color="auto" w:fill="auto"/>
          </w:tcPr>
          <w:p w:rsidR="006C2CAB" w:rsidRPr="006C2CAB" w:rsidRDefault="006C2CAB" w:rsidP="006C2CAB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zh-CN"/>
              </w:rPr>
            </w:pPr>
            <w:r w:rsidRPr="006C2CAB">
              <w:rPr>
                <w:rFonts w:ascii="Times New Roman" w:eastAsia="Calibri" w:hAnsi="Times New Roman" w:cs="Times New Roman"/>
                <w:sz w:val="28"/>
                <w:szCs w:val="24"/>
                <w:lang w:eastAsia="zh-CN"/>
              </w:rPr>
              <w:t>Государственное бюджетное профессиональное образовательное учреждение</w:t>
            </w:r>
          </w:p>
        </w:tc>
      </w:tr>
      <w:tr w:rsidR="006C2CAB" w:rsidRPr="006C2CAB" w:rsidTr="0080487A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6C2CAB" w:rsidRPr="006C2CAB" w:rsidRDefault="006C2CAB" w:rsidP="006C2CAB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zh-CN"/>
              </w:rPr>
            </w:pPr>
          </w:p>
        </w:tc>
        <w:tc>
          <w:tcPr>
            <w:tcW w:w="7931" w:type="dxa"/>
            <w:shd w:val="clear" w:color="auto" w:fill="auto"/>
          </w:tcPr>
          <w:p w:rsidR="006C2CAB" w:rsidRPr="006C2CAB" w:rsidRDefault="006C2CAB" w:rsidP="006C2CAB">
            <w:pPr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lang w:eastAsia="zh-CN"/>
              </w:rPr>
            </w:pPr>
            <w:r w:rsidRPr="006C2CAB">
              <w:rPr>
                <w:rFonts w:ascii="Times New Roman" w:eastAsia="Calibri" w:hAnsi="Times New Roman" w:cs="Times New Roman"/>
                <w:sz w:val="28"/>
                <w:szCs w:val="32"/>
                <w:lang w:eastAsia="zh-CN"/>
              </w:rPr>
              <w:t>«Чеченский государственный педагогический колледж»</w:t>
            </w:r>
          </w:p>
        </w:tc>
      </w:tr>
    </w:tbl>
    <w:p w:rsidR="006C2CAB" w:rsidRPr="006C2CAB" w:rsidRDefault="006C2CAB" w:rsidP="006C2CAB">
      <w:pPr>
        <w:suppressAutoHyphens/>
        <w:spacing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zh-CN"/>
        </w:rPr>
      </w:pPr>
      <w:r w:rsidRPr="006C2CAB">
        <w:rPr>
          <w:rFonts w:ascii="Times New Roman" w:eastAsia="Calibri" w:hAnsi="Times New Roman" w:cs="Times New Roman"/>
          <w:caps/>
          <w:sz w:val="28"/>
          <w:szCs w:val="28"/>
          <w:lang w:eastAsia="zh-CN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6C2CAB" w:rsidRPr="006C2CAB" w:rsidTr="0080487A">
        <w:tc>
          <w:tcPr>
            <w:tcW w:w="4800" w:type="dxa"/>
          </w:tcPr>
          <w:p w:rsidR="006C2CAB" w:rsidRPr="006C2CAB" w:rsidRDefault="006C2CAB" w:rsidP="006C2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ind w:left="6132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</w:pPr>
            <w:r w:rsidRPr="006C2CA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>утверждЕНА</w:t>
            </w:r>
          </w:p>
        </w:tc>
      </w:tr>
      <w:tr w:rsidR="006C2CAB" w:rsidRPr="006C2CAB" w:rsidTr="0080487A">
        <w:tc>
          <w:tcPr>
            <w:tcW w:w="4800" w:type="dxa"/>
          </w:tcPr>
          <w:p w:rsidR="006C2CAB" w:rsidRPr="006C2CAB" w:rsidRDefault="006C2CAB" w:rsidP="006C2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ind w:left="6132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6C2CA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zh-CN"/>
              </w:rPr>
              <w:t>приказом директора</w:t>
            </w:r>
          </w:p>
          <w:p w:rsidR="006C2CAB" w:rsidRPr="006C2CAB" w:rsidRDefault="006C2CAB" w:rsidP="006C2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ind w:left="6132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</w:pPr>
            <w:r w:rsidRPr="006C2CA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>гбпоу «Чгпк»</w:t>
            </w:r>
          </w:p>
        </w:tc>
      </w:tr>
      <w:tr w:rsidR="006C2CAB" w:rsidRPr="006C2CAB" w:rsidTr="0080487A">
        <w:tc>
          <w:tcPr>
            <w:tcW w:w="4800" w:type="dxa"/>
          </w:tcPr>
          <w:p w:rsidR="006C2CAB" w:rsidRPr="006C2CAB" w:rsidRDefault="006C2CAB" w:rsidP="006C2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ind w:left="6132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zh-CN"/>
              </w:rPr>
            </w:pPr>
            <w:r w:rsidRPr="006C2CA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>№ 45/1-</w:t>
            </w:r>
            <w:r w:rsidRPr="006C2CA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zh-CN"/>
              </w:rPr>
              <w:t>од</w:t>
            </w:r>
            <w:r w:rsidRPr="006C2CA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6C2CA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zh-CN"/>
              </w:rPr>
              <w:t xml:space="preserve">от </w:t>
            </w:r>
            <w:r w:rsidRPr="006C2CA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  <w:t xml:space="preserve">26.04.2023 </w:t>
            </w:r>
            <w:r w:rsidRPr="006C2CA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zh-CN"/>
              </w:rPr>
              <w:t>г.</w:t>
            </w:r>
          </w:p>
          <w:p w:rsidR="006C2CAB" w:rsidRPr="006C2CAB" w:rsidRDefault="006C2CAB" w:rsidP="006C2C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ind w:left="6132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zh-CN"/>
              </w:rPr>
            </w:pPr>
            <w:r w:rsidRPr="006C2CAB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zh-CN"/>
              </w:rPr>
              <w:t xml:space="preserve">             </w:t>
            </w:r>
          </w:p>
        </w:tc>
      </w:tr>
    </w:tbl>
    <w:p w:rsidR="006C2CAB" w:rsidRDefault="006C2CAB" w:rsidP="00C0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jc w:val="center"/>
        <w:rPr>
          <w:rFonts w:ascii="Times New Roman" w:hAnsi="Times New Roman"/>
          <w:caps/>
          <w:color w:val="000000"/>
          <w:sz w:val="28"/>
          <w:szCs w:val="28"/>
        </w:rPr>
      </w:pPr>
    </w:p>
    <w:p w:rsidR="006C2CAB" w:rsidRDefault="006C2CAB" w:rsidP="00C0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jc w:val="center"/>
        <w:rPr>
          <w:rFonts w:ascii="Times New Roman" w:hAnsi="Times New Roman"/>
          <w:caps/>
          <w:color w:val="000000"/>
          <w:sz w:val="28"/>
          <w:szCs w:val="28"/>
        </w:rPr>
      </w:pPr>
    </w:p>
    <w:p w:rsidR="006C2CAB" w:rsidRDefault="006C2CAB" w:rsidP="00C0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jc w:val="center"/>
        <w:rPr>
          <w:rFonts w:ascii="Times New Roman" w:hAnsi="Times New Roman"/>
          <w:caps/>
          <w:color w:val="000000"/>
          <w:sz w:val="28"/>
          <w:szCs w:val="28"/>
        </w:rPr>
      </w:pPr>
    </w:p>
    <w:p w:rsidR="00C0362A" w:rsidRDefault="00C0362A" w:rsidP="006C2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4" w:hanging="10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>
        <w:rPr>
          <w:rFonts w:ascii="Times New Roman" w:hAnsi="Times New Roman"/>
          <w:caps/>
          <w:color w:val="000000"/>
          <w:sz w:val="28"/>
          <w:szCs w:val="28"/>
        </w:rPr>
        <w:t>ФОНД ОЦЕНОЧНЫХ СРЕДСТВ</w:t>
      </w:r>
    </w:p>
    <w:p w:rsidR="00C0362A" w:rsidRDefault="00C0362A" w:rsidP="006C2CAB">
      <w:pPr>
        <w:spacing w:before="120" w:after="0"/>
        <w:ind w:left="-4" w:hanging="1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проведения текущего контроля и промежуточной аттестации </w:t>
      </w:r>
    </w:p>
    <w:p w:rsidR="00C0362A" w:rsidRDefault="00C0362A" w:rsidP="006C2CAB">
      <w:pPr>
        <w:spacing w:before="120" w:after="0"/>
        <w:ind w:left="-4" w:hanging="10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6C2CAB">
        <w:rPr>
          <w:rFonts w:ascii="Times New Roman" w:hAnsi="Times New Roman"/>
          <w:color w:val="000000"/>
          <w:sz w:val="28"/>
          <w:szCs w:val="28"/>
        </w:rPr>
        <w:t>дисциплине</w:t>
      </w:r>
      <w:r w:rsidR="006C2CAB">
        <w:rPr>
          <w:color w:val="000000"/>
          <w:sz w:val="28"/>
          <w:szCs w:val="28"/>
        </w:rPr>
        <w:t xml:space="preserve"> </w:t>
      </w:r>
      <w:r w:rsidR="006C2CAB">
        <w:rPr>
          <w:rFonts w:ascii="Times New Roman" w:hAnsi="Times New Roman"/>
          <w:color w:val="000000"/>
          <w:sz w:val="28"/>
          <w:szCs w:val="28"/>
        </w:rPr>
        <w:t>ОП.</w:t>
      </w:r>
      <w:r w:rsidR="006C2CAB" w:rsidRPr="00D27A09">
        <w:rPr>
          <w:rFonts w:ascii="Times New Roman" w:hAnsi="Times New Roman"/>
          <w:color w:val="000000"/>
          <w:sz w:val="28"/>
          <w:szCs w:val="28"/>
        </w:rPr>
        <w:t>06</w:t>
      </w:r>
      <w:r w:rsidR="00D27A09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27A09">
        <w:rPr>
          <w:rFonts w:ascii="Times New Roman" w:hAnsi="Times New Roman"/>
          <w:color w:val="000000"/>
          <w:sz w:val="28"/>
          <w:szCs w:val="28"/>
        </w:rPr>
        <w:t>Безопасность жизнедеятельности</w:t>
      </w:r>
    </w:p>
    <w:p w:rsidR="00C0362A" w:rsidRDefault="00C0362A" w:rsidP="006C2CAB">
      <w:pPr>
        <w:autoSpaceDE w:val="0"/>
        <w:autoSpaceDN w:val="0"/>
        <w:adjustRightInd w:val="0"/>
        <w:spacing w:after="0"/>
        <w:ind w:left="-4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для специальности </w:t>
      </w:r>
      <w:r w:rsidR="006C2CA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0362A" w:rsidRPr="00F728FA" w:rsidRDefault="0018291F" w:rsidP="006C2CA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155B4">
        <w:rPr>
          <w:rFonts w:ascii="Times New Roman" w:hAnsi="Times New Roman"/>
          <w:sz w:val="24"/>
          <w:szCs w:val="24"/>
        </w:rPr>
        <w:t xml:space="preserve">09.02.07 </w:t>
      </w:r>
      <w:r w:rsidRPr="0018291F">
        <w:rPr>
          <w:rFonts w:ascii="Times New Roman" w:hAnsi="Times New Roman"/>
          <w:sz w:val="28"/>
          <w:szCs w:val="28"/>
        </w:rPr>
        <w:t>Информационные системы и программирование</w:t>
      </w:r>
    </w:p>
    <w:p w:rsidR="00C0362A" w:rsidRDefault="00C0362A" w:rsidP="006C2CAB">
      <w:pPr>
        <w:spacing w:after="0"/>
        <w:ind w:left="-4" w:hanging="1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0362A" w:rsidRDefault="00C0362A" w:rsidP="006C2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4" w:hanging="1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Форма контроля освоения дисциплины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(дифференцированный зачет)</w:t>
      </w:r>
    </w:p>
    <w:p w:rsidR="00C0362A" w:rsidRDefault="00C0362A" w:rsidP="00C0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jc w:val="center"/>
        <w:rPr>
          <w:rFonts w:ascii="Times New Roman" w:hAnsi="Times New Roman"/>
          <w:b/>
          <w:caps/>
          <w:color w:val="000000"/>
          <w:sz w:val="28"/>
          <w:szCs w:val="28"/>
          <w:u w:val="single"/>
        </w:rPr>
      </w:pPr>
    </w:p>
    <w:p w:rsidR="00C0362A" w:rsidRDefault="00C0362A" w:rsidP="00C0362A">
      <w:pPr>
        <w:ind w:left="-4" w:hanging="1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0362A" w:rsidRDefault="00C0362A" w:rsidP="00C0362A">
      <w:pPr>
        <w:ind w:left="-4" w:hanging="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</w:p>
    <w:p w:rsidR="00C0362A" w:rsidRDefault="00C0362A" w:rsidP="00C0362A">
      <w:pPr>
        <w:ind w:left="-4" w:hanging="1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362A" w:rsidRDefault="00C0362A" w:rsidP="00C0362A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362A" w:rsidRDefault="00C0362A" w:rsidP="00C0362A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08E9" w:rsidRDefault="002908E9" w:rsidP="00C0362A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362A" w:rsidRDefault="00C0362A" w:rsidP="00C0362A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362A" w:rsidRDefault="00C0362A" w:rsidP="002908E9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Грозный</w:t>
      </w:r>
      <w:r w:rsidR="002908E9">
        <w:rPr>
          <w:rFonts w:ascii="Times New Roman" w:hAnsi="Times New Roman"/>
          <w:color w:val="000000"/>
          <w:sz w:val="28"/>
          <w:szCs w:val="28"/>
        </w:rPr>
        <w:t>-2023</w:t>
      </w:r>
    </w:p>
    <w:p w:rsidR="00593A98" w:rsidRPr="009155B4" w:rsidRDefault="00593A98" w:rsidP="00593A9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93A98" w:rsidRPr="009155B4" w:rsidRDefault="00593A98" w:rsidP="00593A9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55B4">
        <w:rPr>
          <w:rFonts w:ascii="Times New Roman" w:hAnsi="Times New Roman"/>
          <w:sz w:val="24"/>
          <w:szCs w:val="24"/>
        </w:rPr>
        <w:lastRenderedPageBreak/>
        <w:t>Фонд оценочных средств</w:t>
      </w:r>
      <w:r w:rsidRPr="009155B4">
        <w:rPr>
          <w:rFonts w:ascii="Times New Roman" w:hAnsi="Times New Roman"/>
          <w:bCs/>
          <w:sz w:val="24"/>
          <w:szCs w:val="24"/>
        </w:rPr>
        <w:t xml:space="preserve"> по </w:t>
      </w:r>
      <w:r w:rsidRPr="009155B4">
        <w:rPr>
          <w:rFonts w:ascii="Times New Roman" w:hAnsi="Times New Roman"/>
          <w:sz w:val="24"/>
          <w:szCs w:val="24"/>
        </w:rPr>
        <w:t>деятельности</w:t>
      </w:r>
      <w:r w:rsidRPr="0069597F"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 xml:space="preserve"> ОП.06.</w:t>
      </w:r>
      <w:r w:rsidRPr="009155B4">
        <w:rPr>
          <w:rFonts w:ascii="Times New Roman" w:hAnsi="Times New Roman"/>
          <w:bCs/>
          <w:sz w:val="24"/>
          <w:szCs w:val="24"/>
        </w:rPr>
        <w:t xml:space="preserve"> </w:t>
      </w:r>
      <w:r w:rsidRPr="00593A98">
        <w:rPr>
          <w:rFonts w:ascii="Times New Roman" w:hAnsi="Times New Roman"/>
          <w:color w:val="000000"/>
          <w:sz w:val="24"/>
        </w:rPr>
        <w:t xml:space="preserve">Безопасность </w:t>
      </w:r>
      <w:r>
        <w:rPr>
          <w:rFonts w:ascii="Times New Roman" w:hAnsi="Times New Roman"/>
          <w:color w:val="000000"/>
          <w:sz w:val="24"/>
        </w:rPr>
        <w:t>жизнедеятельности</w:t>
      </w:r>
      <w:r>
        <w:rPr>
          <w:rFonts w:ascii="Times New Roman" w:hAnsi="Times New Roman"/>
          <w:bCs/>
          <w:color w:val="000000"/>
          <w:sz w:val="24"/>
        </w:rPr>
        <w:t xml:space="preserve"> составлен</w:t>
      </w:r>
      <w:r w:rsidRPr="009155B4">
        <w:rPr>
          <w:rFonts w:ascii="Times New Roman" w:hAnsi="Times New Roman"/>
          <w:bCs/>
          <w:sz w:val="24"/>
          <w:szCs w:val="24"/>
        </w:rPr>
        <w:t xml:space="preserve"> согласно требованиям, Федерального государственного образовательного стандарта среднего</w:t>
      </w:r>
      <w:r w:rsidRPr="009155B4">
        <w:rPr>
          <w:rFonts w:ascii="Times New Roman" w:hAnsi="Times New Roman"/>
          <w:sz w:val="24"/>
          <w:szCs w:val="24"/>
        </w:rPr>
        <w:t xml:space="preserve"> профессионального образования по специальности 09.02.07 Информационные системы и программирование</w:t>
      </w:r>
    </w:p>
    <w:p w:rsidR="00593A98" w:rsidRPr="009155B4" w:rsidRDefault="00593A98" w:rsidP="00593A98">
      <w:pPr>
        <w:spacing w:line="36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593A98" w:rsidRPr="009155B4" w:rsidRDefault="00593A98" w:rsidP="00593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-142"/>
        <w:jc w:val="both"/>
        <w:rPr>
          <w:rFonts w:ascii="Times New Roman" w:eastAsia="Times New Roman" w:hAnsi="Times New Roman"/>
          <w:sz w:val="24"/>
          <w:szCs w:val="24"/>
        </w:rPr>
      </w:pPr>
      <w:r w:rsidRPr="009155B4">
        <w:rPr>
          <w:rFonts w:ascii="Times New Roman" w:eastAsia="Times New Roman" w:hAnsi="Times New Roman"/>
          <w:sz w:val="24"/>
          <w:szCs w:val="24"/>
        </w:rPr>
        <w:t>Организация-разработчик: ГБПОУ «</w:t>
      </w:r>
      <w:r w:rsidRPr="009155B4">
        <w:rPr>
          <w:rFonts w:ascii="Times New Roman" w:eastAsia="Times New Roman" w:hAnsi="Times New Roman"/>
          <w:sz w:val="24"/>
          <w:szCs w:val="24"/>
          <w:lang w:eastAsia="ar-SA"/>
        </w:rPr>
        <w:t>Чеченский государственный педагогический колледж»</w:t>
      </w:r>
    </w:p>
    <w:p w:rsidR="00593A98" w:rsidRPr="009155B4" w:rsidRDefault="00593A98" w:rsidP="00593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-142"/>
        <w:jc w:val="both"/>
        <w:rPr>
          <w:rFonts w:ascii="Times New Roman" w:eastAsia="Times New Roman" w:hAnsi="Times New Roman"/>
          <w:sz w:val="24"/>
          <w:szCs w:val="24"/>
        </w:rPr>
      </w:pPr>
    </w:p>
    <w:p w:rsidR="00593A98" w:rsidRPr="009155B4" w:rsidRDefault="00593A98" w:rsidP="00593A98">
      <w:pPr>
        <w:shd w:val="clear" w:color="auto" w:fill="FFFFFF"/>
        <w:spacing w:after="0" w:line="360" w:lineRule="auto"/>
        <w:ind w:left="-142"/>
        <w:rPr>
          <w:rFonts w:ascii="Times New Roman" w:eastAsia="Times New Roman" w:hAnsi="Times New Roman"/>
          <w:color w:val="000000"/>
          <w:spacing w:val="-2"/>
          <w:sz w:val="24"/>
          <w:szCs w:val="24"/>
        </w:rPr>
      </w:pPr>
      <w:r w:rsidRPr="009155B4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Разработчик: преподаватели ГБПОУ «ЧГПК» </w:t>
      </w:r>
      <w:r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Умаров МовлетХусаинович</w:t>
      </w:r>
    </w:p>
    <w:p w:rsidR="00593A98" w:rsidRPr="0069597F" w:rsidRDefault="00593A98" w:rsidP="00593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0362A" w:rsidRDefault="00593A98" w:rsidP="00C0362A">
      <w:pPr>
        <w:autoSpaceDE w:val="0"/>
        <w:autoSpaceDN w:val="0"/>
        <w:adjustRightInd w:val="0"/>
        <w:ind w:right="-143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</w:p>
    <w:p w:rsidR="00743A36" w:rsidRPr="00743A36" w:rsidRDefault="00743A36" w:rsidP="00743A36">
      <w:pPr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>РАСМОТРЕН И ОДОБРЕН                                         ПРИНЯТ</w:t>
      </w:r>
    </w:p>
    <w:p w:rsidR="00743A36" w:rsidRPr="00743A36" w:rsidRDefault="00743A36" w:rsidP="00743A36">
      <w:pPr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>на заседании ПЦК</w:t>
      </w:r>
    </w:p>
    <w:p w:rsidR="00743A36" w:rsidRPr="00743A36" w:rsidRDefault="00743A36" w:rsidP="00743A36">
      <w:pPr>
        <w:tabs>
          <w:tab w:val="left" w:pos="5355"/>
          <w:tab w:val="left" w:pos="5745"/>
        </w:tabs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 xml:space="preserve">«ОГСЭ дисциплины» </w:t>
      </w:r>
      <w:r w:rsidRPr="00743A36">
        <w:rPr>
          <w:rFonts w:ascii="Times New Roman" w:hAnsi="Times New Roman" w:cs="Times New Roman"/>
          <w:sz w:val="24"/>
          <w:szCs w:val="24"/>
        </w:rPr>
        <w:tab/>
        <w:t xml:space="preserve">на заседании Педагогического </w:t>
      </w:r>
    </w:p>
    <w:p w:rsidR="00743A36" w:rsidRPr="00743A36" w:rsidRDefault="00743A36" w:rsidP="00743A36">
      <w:pPr>
        <w:tabs>
          <w:tab w:val="left" w:pos="5745"/>
        </w:tabs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>Протокол № 9 от 25.04.2023г.                                     совета ГБПОУ «ЧГПК»</w:t>
      </w:r>
    </w:p>
    <w:p w:rsidR="00743A36" w:rsidRPr="00743A36" w:rsidRDefault="00743A36" w:rsidP="00743A36">
      <w:pPr>
        <w:tabs>
          <w:tab w:val="left" w:pos="5370"/>
        </w:tabs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>Председатель ПЦК Уциева З.А.</w:t>
      </w:r>
      <w:r w:rsidRPr="00743A36">
        <w:rPr>
          <w:rFonts w:ascii="Times New Roman" w:hAnsi="Times New Roman" w:cs="Times New Roman"/>
          <w:sz w:val="24"/>
          <w:szCs w:val="24"/>
        </w:rPr>
        <w:tab/>
        <w:t>Протокол № 7 от 26.04.2023г.</w:t>
      </w:r>
    </w:p>
    <w:p w:rsidR="00743A36" w:rsidRPr="00743A36" w:rsidRDefault="00743A36" w:rsidP="00743A36">
      <w:pPr>
        <w:spacing w:after="0" w:line="240" w:lineRule="auto"/>
        <w:ind w:left="103" w:right="142"/>
        <w:rPr>
          <w:rFonts w:ascii="Times New Roman" w:hAnsi="Times New Roman" w:cs="Times New Roman"/>
          <w:sz w:val="24"/>
          <w:szCs w:val="24"/>
        </w:rPr>
      </w:pPr>
      <w:r w:rsidRPr="00743A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A36" w:rsidRPr="00743A36" w:rsidRDefault="00743A36" w:rsidP="00743A36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z w:val="24"/>
          <w:szCs w:val="24"/>
        </w:rPr>
      </w:pPr>
    </w:p>
    <w:p w:rsidR="00C0362A" w:rsidRDefault="00C0362A" w:rsidP="00C0362A">
      <w:pPr>
        <w:autoSpaceDE w:val="0"/>
        <w:autoSpaceDN w:val="0"/>
        <w:adjustRightInd w:val="0"/>
        <w:ind w:right="-143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right="865"/>
        <w:jc w:val="both"/>
        <w:rPr>
          <w:rFonts w:ascii="Times New Roman" w:hAnsi="Times New Roman"/>
          <w:color w:val="000000"/>
          <w:sz w:val="24"/>
          <w:lang w:eastAsia="ar-SA"/>
        </w:rPr>
      </w:pPr>
      <w:r>
        <w:rPr>
          <w:rFonts w:ascii="Times New Roman" w:hAnsi="Times New Roman"/>
          <w:color w:val="000000"/>
          <w:sz w:val="24"/>
          <w:lang w:eastAsia="ar-SA"/>
        </w:rPr>
        <w:t xml:space="preserve"> </w:t>
      </w:r>
    </w:p>
    <w:p w:rsidR="00C0362A" w:rsidRDefault="00C0362A" w:rsidP="00C0362A">
      <w:pPr>
        <w:autoSpaceDE w:val="0"/>
        <w:autoSpaceDN w:val="0"/>
        <w:adjustRightInd w:val="0"/>
        <w:ind w:right="-143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9468A7" w:rsidRDefault="009468A7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  <w:bookmarkStart w:id="0" w:name="_GoBack"/>
      <w:bookmarkEnd w:id="0"/>
    </w:p>
    <w:p w:rsidR="00C0362A" w:rsidRDefault="00C0362A" w:rsidP="00C0362A">
      <w:pPr>
        <w:autoSpaceDE w:val="0"/>
        <w:autoSpaceDN w:val="0"/>
        <w:adjustRightInd w:val="0"/>
        <w:ind w:left="-4" w:right="-143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                                                         </w:t>
      </w:r>
      <w:r>
        <w:rPr>
          <w:rFonts w:ascii="Times New Roman" w:hAnsi="Times New Roman"/>
          <w:caps/>
          <w:color w:val="000000"/>
          <w:sz w:val="24"/>
        </w:rPr>
        <w:t>СОДЕРЖАНИЕ</w:t>
      </w:r>
    </w:p>
    <w:p w:rsidR="00C0362A" w:rsidRDefault="00C0362A" w:rsidP="00C0362A">
      <w:pPr>
        <w:spacing w:after="84" w:line="242" w:lineRule="auto"/>
        <w:ind w:left="-4" w:hanging="10"/>
        <w:jc w:val="center"/>
        <w:rPr>
          <w:rFonts w:ascii="Times New Roman" w:hAnsi="Times New Roman"/>
          <w:caps/>
          <w:color w:val="000000"/>
          <w:sz w:val="24"/>
        </w:rPr>
      </w:pPr>
    </w:p>
    <w:p w:rsidR="00C0362A" w:rsidRDefault="00C0362A" w:rsidP="00C0362A">
      <w:pPr>
        <w:spacing w:after="84" w:line="360" w:lineRule="auto"/>
        <w:ind w:hanging="10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aps/>
          <w:color w:val="000000"/>
          <w:sz w:val="24"/>
        </w:rPr>
        <w:t>1. Паспорт  ФОНДА ОЦЕНОЧНЫХ СРЕДСТВ……………………………………...….....4</w:t>
      </w:r>
    </w:p>
    <w:p w:rsidR="00C0362A" w:rsidRDefault="00C0362A" w:rsidP="00C0362A">
      <w:pPr>
        <w:spacing w:after="84" w:line="360" w:lineRule="auto"/>
        <w:ind w:hanging="10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aps/>
          <w:color w:val="000000"/>
          <w:sz w:val="24"/>
        </w:rPr>
        <w:t>2 .результаты освоения дисциплины, подлежащие проверке…………..4</w:t>
      </w:r>
    </w:p>
    <w:p w:rsidR="00C0362A" w:rsidRDefault="00C0362A" w:rsidP="00C0362A">
      <w:pPr>
        <w:spacing w:after="84" w:line="360" w:lineRule="auto"/>
        <w:ind w:hanging="10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aps/>
          <w:color w:val="000000"/>
          <w:sz w:val="24"/>
        </w:rPr>
        <w:t>3. оценка освоения дисциплины (типовые задания)……….........................7</w:t>
      </w:r>
    </w:p>
    <w:p w:rsidR="00C0362A" w:rsidRDefault="00C0362A" w:rsidP="00C0362A">
      <w:pPr>
        <w:spacing w:after="84" w:line="360" w:lineRule="auto"/>
        <w:ind w:hanging="10"/>
        <w:jc w:val="both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 </w:t>
      </w:r>
      <w:r>
        <w:rPr>
          <w:rFonts w:ascii="Times New Roman" w:hAnsi="Times New Roman"/>
          <w:caps/>
          <w:color w:val="000000"/>
          <w:sz w:val="24"/>
        </w:rPr>
        <w:t>контрольно-оценочные материалы для итоговой аттестации</w:t>
      </w:r>
    </w:p>
    <w:p w:rsidR="00C0362A" w:rsidRDefault="00C0362A" w:rsidP="00C0362A">
      <w:pPr>
        <w:spacing w:after="84" w:line="360" w:lineRule="auto"/>
        <w:ind w:hanging="10"/>
        <w:jc w:val="both"/>
        <w:rPr>
          <w:rFonts w:ascii="Times New Roman" w:hAnsi="Times New Roman"/>
          <w:caps/>
          <w:color w:val="000000"/>
          <w:sz w:val="24"/>
        </w:rPr>
      </w:pPr>
      <w:r>
        <w:rPr>
          <w:rFonts w:ascii="Times New Roman" w:hAnsi="Times New Roman"/>
          <w:caps/>
          <w:color w:val="000000"/>
          <w:sz w:val="24"/>
        </w:rPr>
        <w:t xml:space="preserve"> по дисциплине…………………………………………………………………………....41</w:t>
      </w:r>
    </w:p>
    <w:p w:rsidR="00C0362A" w:rsidRDefault="00C0362A" w:rsidP="00C0362A">
      <w:pPr>
        <w:spacing w:after="84" w:line="242" w:lineRule="auto"/>
        <w:ind w:hanging="10"/>
        <w:rPr>
          <w:color w:val="000000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pacing w:after="84" w:line="242" w:lineRule="auto"/>
        <w:ind w:left="-4" w:hanging="1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1. ПАСПОРТ ФОНДА ОЦЕНОЧНЫХ СРЕДСТВ </w:t>
      </w:r>
    </w:p>
    <w:p w:rsidR="00C0362A" w:rsidRDefault="00C0362A" w:rsidP="00C0362A">
      <w:pPr>
        <w:shd w:val="clear" w:color="auto" w:fill="FFFFFF"/>
        <w:spacing w:before="100" w:beforeAutospacing="1" w:after="100" w:afterAutospacing="1" w:line="242" w:lineRule="auto"/>
        <w:ind w:left="360" w:hanging="1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>1.1. Общие положения</w:t>
      </w:r>
    </w:p>
    <w:p w:rsidR="00C0362A" w:rsidRPr="00F728FA" w:rsidRDefault="00C0362A" w:rsidP="00C0362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8801B8">
        <w:rPr>
          <w:rFonts w:ascii="Times New Roman" w:hAnsi="Times New Roman"/>
          <w:color w:val="000000"/>
          <w:sz w:val="24"/>
        </w:rPr>
        <w:t>к общепрофессиональному</w:t>
      </w:r>
      <w:r>
        <w:rPr>
          <w:rFonts w:ascii="Times New Roman" w:hAnsi="Times New Roman"/>
          <w:color w:val="000000"/>
          <w:sz w:val="24"/>
        </w:rPr>
        <w:t xml:space="preserve"> циклу основной профессиональной образовательной программы (далее ОПОП) по специальности </w:t>
      </w:r>
      <w:r w:rsidR="008801B8">
        <w:rPr>
          <w:rFonts w:ascii="Times New Roman" w:hAnsi="Times New Roman"/>
          <w:color w:val="000000"/>
          <w:sz w:val="24"/>
        </w:rPr>
        <w:t xml:space="preserve">СПО: </w:t>
      </w:r>
      <w:r w:rsidR="008801B8" w:rsidRPr="008801B8">
        <w:rPr>
          <w:rFonts w:ascii="Times New Roman" w:hAnsi="Times New Roman"/>
          <w:sz w:val="24"/>
          <w:szCs w:val="24"/>
        </w:rPr>
        <w:t>09.02.07</w:t>
      </w:r>
      <w:r w:rsidR="008801B8" w:rsidRPr="009155B4">
        <w:rPr>
          <w:rFonts w:ascii="Times New Roman" w:hAnsi="Times New Roman"/>
          <w:sz w:val="24"/>
          <w:szCs w:val="24"/>
        </w:rPr>
        <w:t xml:space="preserve"> Информационные системы и программирование</w:t>
      </w:r>
    </w:p>
    <w:p w:rsidR="00C0362A" w:rsidRDefault="00C0362A" w:rsidP="00C0362A">
      <w:pPr>
        <w:spacing w:after="0"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ab/>
        <w:t xml:space="preserve">Система контроля и оценки освоения </w:t>
      </w:r>
      <w:r w:rsidR="008801B8">
        <w:rPr>
          <w:rFonts w:ascii="Times New Roman" w:hAnsi="Times New Roman"/>
          <w:color w:val="000000"/>
          <w:sz w:val="24"/>
        </w:rPr>
        <w:t xml:space="preserve">  программы соответствует «</w:t>
      </w:r>
      <w:r>
        <w:rPr>
          <w:rFonts w:ascii="Times New Roman" w:hAnsi="Times New Roman"/>
          <w:color w:val="000000"/>
          <w:sz w:val="24"/>
        </w:rPr>
        <w:t xml:space="preserve">Положению о формировании </w:t>
      </w:r>
      <w:r w:rsidR="008801B8">
        <w:rPr>
          <w:rFonts w:ascii="Times New Roman" w:hAnsi="Times New Roman"/>
          <w:color w:val="000000"/>
          <w:sz w:val="24"/>
        </w:rPr>
        <w:t>ФОС» в</w:t>
      </w:r>
      <w:r>
        <w:rPr>
          <w:rFonts w:ascii="Times New Roman" w:hAnsi="Times New Roman"/>
          <w:color w:val="000000"/>
          <w:sz w:val="24"/>
        </w:rPr>
        <w:t xml:space="preserve"> ГБПОУ «</w:t>
      </w:r>
      <w:r w:rsidR="008801B8" w:rsidRPr="009155B4">
        <w:rPr>
          <w:rFonts w:ascii="Times New Roman" w:eastAsia="Times New Roman" w:hAnsi="Times New Roman"/>
          <w:sz w:val="24"/>
          <w:szCs w:val="24"/>
          <w:lang w:eastAsia="ar-SA"/>
        </w:rPr>
        <w:t>Чеченский государственный педагогический колледж</w:t>
      </w:r>
      <w:r w:rsidR="008801B8">
        <w:rPr>
          <w:rFonts w:ascii="Times New Roman" w:hAnsi="Times New Roman"/>
          <w:color w:val="000000"/>
          <w:sz w:val="24"/>
        </w:rPr>
        <w:t>» и</w:t>
      </w:r>
      <w:r>
        <w:rPr>
          <w:rFonts w:ascii="Times New Roman" w:hAnsi="Times New Roman"/>
          <w:color w:val="000000"/>
          <w:sz w:val="24"/>
        </w:rPr>
        <w:t xml:space="preserve"> рабочим учебным планам.</w:t>
      </w:r>
      <w:r w:rsidR="008801B8" w:rsidRPr="008801B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C0362A" w:rsidRDefault="00C0362A" w:rsidP="00C0362A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Итоговый </w:t>
      </w:r>
      <w:r w:rsidR="008801B8">
        <w:rPr>
          <w:rFonts w:ascii="Times New Roman" w:hAnsi="Times New Roman"/>
          <w:color w:val="000000"/>
          <w:sz w:val="24"/>
        </w:rPr>
        <w:t>контроль освоения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8801B8">
        <w:rPr>
          <w:rFonts w:ascii="Times New Roman" w:hAnsi="Times New Roman"/>
          <w:color w:val="000000"/>
          <w:sz w:val="24"/>
        </w:rPr>
        <w:t>дисциплины проводится</w:t>
      </w:r>
      <w:r>
        <w:rPr>
          <w:rFonts w:ascii="Times New Roman" w:hAnsi="Times New Roman"/>
          <w:color w:val="000000"/>
          <w:sz w:val="24"/>
        </w:rPr>
        <w:t xml:space="preserve"> в форме </w:t>
      </w:r>
      <w:r>
        <w:rPr>
          <w:rFonts w:ascii="Times New Roman" w:hAnsi="Times New Roman"/>
          <w:color w:val="444444"/>
          <w:sz w:val="24"/>
        </w:rPr>
        <w:t> </w:t>
      </w:r>
      <w:r>
        <w:rPr>
          <w:rFonts w:ascii="Times New Roman" w:hAnsi="Times New Roman"/>
          <w:i/>
          <w:iCs/>
          <w:color w:val="444444"/>
          <w:sz w:val="24"/>
        </w:rPr>
        <w:t> </w:t>
      </w:r>
      <w:r>
        <w:rPr>
          <w:rFonts w:ascii="Times New Roman" w:hAnsi="Times New Roman"/>
          <w:i/>
          <w:iCs/>
          <w:color w:val="000000"/>
          <w:sz w:val="24"/>
        </w:rPr>
        <w:t>дифференцированного </w:t>
      </w:r>
      <w:r>
        <w:rPr>
          <w:rFonts w:ascii="Times New Roman" w:hAnsi="Times New Roman"/>
          <w:i/>
          <w:iCs/>
          <w:color w:val="000000"/>
          <w:sz w:val="24"/>
          <w:u w:val="single"/>
        </w:rPr>
        <w:t>зачёта</w:t>
      </w:r>
      <w:r>
        <w:rPr>
          <w:rFonts w:ascii="Times New Roman" w:hAnsi="Times New Roman"/>
          <w:color w:val="000000"/>
          <w:sz w:val="24"/>
        </w:rPr>
        <w:t xml:space="preserve">, который преследует цель оценить освоение образовательных </w:t>
      </w:r>
      <w:r w:rsidR="008801B8">
        <w:rPr>
          <w:rFonts w:ascii="Times New Roman" w:hAnsi="Times New Roman"/>
          <w:color w:val="000000"/>
          <w:sz w:val="24"/>
        </w:rPr>
        <w:t>результатов по</w:t>
      </w:r>
      <w:r>
        <w:rPr>
          <w:rFonts w:ascii="Times New Roman" w:hAnsi="Times New Roman"/>
          <w:color w:val="000000"/>
          <w:sz w:val="24"/>
        </w:rPr>
        <w:t xml:space="preserve"> дисциплине. </w:t>
      </w:r>
    </w:p>
    <w:p w:rsidR="00C0362A" w:rsidRDefault="00C0362A" w:rsidP="00C0362A">
      <w:pPr>
        <w:spacing w:after="84" w:line="360" w:lineRule="auto"/>
        <w:rPr>
          <w:rFonts w:ascii="Times New Roman" w:hAnsi="Times New Roman"/>
          <w:color w:val="000000"/>
          <w:sz w:val="24"/>
        </w:rPr>
      </w:pPr>
    </w:p>
    <w:p w:rsidR="00C0362A" w:rsidRDefault="00C0362A" w:rsidP="00C0362A">
      <w:pPr>
        <w:shd w:val="clear" w:color="auto" w:fill="FFFFFF"/>
        <w:spacing w:after="84" w:line="360" w:lineRule="auto"/>
        <w:jc w:val="center"/>
        <w:rPr>
          <w:rFonts w:ascii="Times New Roman" w:hAnsi="Times New Roman"/>
          <w:i/>
          <w:iCs/>
          <w:color w:val="000000"/>
          <w:sz w:val="24"/>
          <w:u w:val="single"/>
        </w:rPr>
      </w:pPr>
      <w:r>
        <w:rPr>
          <w:rFonts w:ascii="Times New Roman" w:hAnsi="Times New Roman"/>
          <w:b/>
          <w:caps/>
          <w:color w:val="000000"/>
          <w:sz w:val="24"/>
        </w:rPr>
        <w:t>2 . результаты освоения учебной дисциплины, подлежащие проверке</w:t>
      </w:r>
      <w:r>
        <w:rPr>
          <w:rFonts w:ascii="Times New Roman" w:hAnsi="Times New Roman"/>
          <w:i/>
          <w:iCs/>
          <w:color w:val="000000"/>
          <w:sz w:val="24"/>
          <w:u w:val="single"/>
        </w:rPr>
        <w:t xml:space="preserve"> </w:t>
      </w:r>
    </w:p>
    <w:p w:rsidR="008801B8" w:rsidRPr="00F728FA" w:rsidRDefault="00C0362A" w:rsidP="008801B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 w:rsidR="008801B8">
        <w:rPr>
          <w:rFonts w:ascii="Times New Roman" w:hAnsi="Times New Roman"/>
          <w:sz w:val="24"/>
          <w:szCs w:val="24"/>
        </w:rPr>
        <w:t>Безопасность жизнедеятельности</w:t>
      </w:r>
      <w:r>
        <w:rPr>
          <w:rFonts w:ascii="Times New Roman" w:hAnsi="Times New Roman"/>
          <w:sz w:val="24"/>
          <w:szCs w:val="24"/>
        </w:rPr>
        <w:t xml:space="preserve">» обеспечивает формирование профессиональных и общих компетенций по всем видам деятельности ФГОС по </w:t>
      </w:r>
      <w:r w:rsidR="008801B8">
        <w:rPr>
          <w:rFonts w:ascii="Times New Roman" w:hAnsi="Times New Roman"/>
          <w:sz w:val="24"/>
          <w:szCs w:val="24"/>
        </w:rPr>
        <w:t>специальности 09.02.07</w:t>
      </w:r>
      <w:r w:rsidR="008801B8" w:rsidRPr="009155B4">
        <w:rPr>
          <w:rFonts w:ascii="Times New Roman" w:hAnsi="Times New Roman"/>
          <w:sz w:val="24"/>
          <w:szCs w:val="24"/>
        </w:rPr>
        <w:t xml:space="preserve"> Информационные системы и программирование</w:t>
      </w:r>
    </w:p>
    <w:p w:rsidR="00C0362A" w:rsidRPr="00F728FA" w:rsidRDefault="00C0362A" w:rsidP="00C0362A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Особое значение дисциплина имеет при формировании и развитии общих компетенций</w:t>
      </w:r>
      <w:r w:rsidRPr="00F728FA">
        <w:rPr>
          <w:rFonts w:ascii="Times New Roman" w:hAnsi="Times New Roman"/>
          <w:bCs/>
          <w:sz w:val="24"/>
          <w:szCs w:val="24"/>
        </w:rPr>
        <w:t xml:space="preserve"> </w:t>
      </w:r>
      <w:r w:rsidRPr="00B14717">
        <w:rPr>
          <w:rFonts w:ascii="Times New Roman" w:hAnsi="Times New Roman"/>
          <w:bCs/>
          <w:sz w:val="24"/>
          <w:szCs w:val="24"/>
        </w:rPr>
        <w:t xml:space="preserve">ОК 01-08, </w:t>
      </w:r>
      <w:r>
        <w:rPr>
          <w:rFonts w:ascii="Times New Roman" w:hAnsi="Times New Roman"/>
          <w:bCs/>
          <w:sz w:val="24"/>
          <w:szCs w:val="24"/>
        </w:rPr>
        <w:t>ОК</w:t>
      </w:r>
      <w:r w:rsidRPr="00B14717">
        <w:rPr>
          <w:rFonts w:ascii="Times New Roman" w:hAnsi="Times New Roman"/>
          <w:bCs/>
          <w:sz w:val="24"/>
          <w:szCs w:val="24"/>
        </w:rPr>
        <w:t>10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 </w:t>
      </w:r>
      <w:r w:rsidR="00550847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при формировании и развитии профессиональной компетенции </w:t>
      </w:r>
      <w:r w:rsidRPr="00B14717">
        <w:rPr>
          <w:rFonts w:ascii="Times New Roman" w:hAnsi="Times New Roman"/>
          <w:bCs/>
          <w:sz w:val="24"/>
          <w:szCs w:val="24"/>
        </w:rPr>
        <w:t>ПК 5.3</w:t>
      </w:r>
      <w:r>
        <w:rPr>
          <w:rFonts w:ascii="Times New Roman" w:hAnsi="Times New Roman"/>
          <w:sz w:val="24"/>
          <w:szCs w:val="24"/>
        </w:rPr>
        <w:t>.</w:t>
      </w:r>
    </w:p>
    <w:p w:rsidR="00C0362A" w:rsidRDefault="00C0362A" w:rsidP="00C0362A">
      <w:pPr>
        <w:suppressAutoHyphens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и знания: </w:t>
      </w:r>
    </w:p>
    <w:p w:rsidR="00C0362A" w:rsidRDefault="00C0362A" w:rsidP="00C0362A">
      <w:pPr>
        <w:suppressAutoHyphens/>
        <w:spacing w:after="0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799"/>
        <w:gridCol w:w="4320"/>
      </w:tblGrid>
      <w:tr w:rsidR="00C0362A" w:rsidRPr="004C501F" w:rsidTr="00FC6F0A">
        <w:trPr>
          <w:trHeight w:val="649"/>
        </w:trPr>
        <w:tc>
          <w:tcPr>
            <w:tcW w:w="1129" w:type="dxa"/>
          </w:tcPr>
          <w:p w:rsidR="00C0362A" w:rsidRPr="004C501F" w:rsidRDefault="00C0362A" w:rsidP="00FC6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3799" w:type="dxa"/>
          </w:tcPr>
          <w:p w:rsidR="00C0362A" w:rsidRPr="004C501F" w:rsidRDefault="00C0362A" w:rsidP="00FC6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20" w:type="dxa"/>
          </w:tcPr>
          <w:p w:rsidR="00C0362A" w:rsidRPr="004C501F" w:rsidRDefault="00C0362A" w:rsidP="00FC6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0362A" w:rsidRPr="004C501F" w:rsidTr="00FC6F0A">
        <w:trPr>
          <w:trHeight w:val="212"/>
        </w:trPr>
        <w:tc>
          <w:tcPr>
            <w:tcW w:w="1129" w:type="dxa"/>
          </w:tcPr>
          <w:p w:rsidR="00C0362A" w:rsidRPr="00B14717" w:rsidRDefault="00C0362A" w:rsidP="00FC6F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717">
              <w:rPr>
                <w:rFonts w:ascii="Times New Roman" w:hAnsi="Times New Roman"/>
                <w:bCs/>
                <w:sz w:val="24"/>
                <w:szCs w:val="24"/>
              </w:rPr>
              <w:t xml:space="preserve">ОК 01-08,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r w:rsidRPr="00B1471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C0362A" w:rsidRPr="004C501F" w:rsidRDefault="00C0362A" w:rsidP="00FC6F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4717">
              <w:rPr>
                <w:rFonts w:ascii="Times New Roman" w:hAnsi="Times New Roman"/>
                <w:bCs/>
                <w:sz w:val="24"/>
                <w:szCs w:val="24"/>
              </w:rPr>
              <w:t>ПК 5.3</w:t>
            </w:r>
          </w:p>
        </w:tc>
        <w:tc>
          <w:tcPr>
            <w:tcW w:w="3799" w:type="dxa"/>
          </w:tcPr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</w:t>
            </w:r>
            <w:r w:rsidRPr="004C50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полученной специальностью;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владеть способами бесконфликтного общения и саморегуляции в повседневной деятельности и экстремальных условиях военной службы; </w:t>
            </w:r>
          </w:p>
          <w:p w:rsidR="00C0362A" w:rsidRPr="004C501F" w:rsidRDefault="00C0362A" w:rsidP="00FC6F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пострадавшим.</w:t>
            </w:r>
          </w:p>
        </w:tc>
        <w:tc>
          <w:tcPr>
            <w:tcW w:w="4320" w:type="dxa"/>
          </w:tcPr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C0362A" w:rsidRPr="004C501F" w:rsidRDefault="00C0362A" w:rsidP="00FC6F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501F"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 пострадавшим.</w:t>
            </w:r>
          </w:p>
        </w:tc>
      </w:tr>
    </w:tbl>
    <w:p w:rsidR="00C0362A" w:rsidRDefault="00C0362A" w:rsidP="00C0362A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          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ab/>
        <w:t>Оценка курса учебной дисциплины осуществляется с использованием следующих форм и методов контроля: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-  текущий контроль –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тестирование, практические занятия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 xml:space="preserve"> - промежуточная аттестация – 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дифференцированный зачет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         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Дифференцированный зачет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C0362A" w:rsidRDefault="00C0362A" w:rsidP="00C0362A">
      <w:pPr>
        <w:spacing w:after="84" w:line="360" w:lineRule="auto"/>
        <w:ind w:firstLine="540"/>
        <w:rPr>
          <w:rFonts w:ascii="Times New Roman" w:hAnsi="Times New Roman"/>
          <w:b/>
          <w:color w:val="000000"/>
          <w:sz w:val="24"/>
        </w:rPr>
      </w:pP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center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КРИТЕРИИ ОЦЕНКИ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 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«5» (отлично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Обучающийся в полном объеме ответил на все </w:t>
      </w:r>
      <w:r w:rsidR="008801B8">
        <w:rPr>
          <w:rFonts w:ascii="Times New Roman" w:hAnsi="Times New Roman"/>
          <w:color w:val="000000"/>
          <w:sz w:val="24"/>
          <w:szCs w:val="24"/>
        </w:rPr>
        <w:t>вопросы и дополнительные вопросы,</w:t>
      </w:r>
      <w:r>
        <w:rPr>
          <w:rFonts w:ascii="Times New Roman" w:hAnsi="Times New Roman"/>
          <w:color w:val="000000"/>
          <w:sz w:val="24"/>
          <w:szCs w:val="24"/>
        </w:rPr>
        <w:t xml:space="preserve">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«4» (хорошо</w:t>
      </w:r>
      <w:r>
        <w:rPr>
          <w:rFonts w:ascii="Times New Roman" w:hAnsi="Times New Roman"/>
          <w:color w:val="000000"/>
          <w:sz w:val="24"/>
          <w:szCs w:val="24"/>
        </w:rPr>
        <w:t>)  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«3» (удовлетворительно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C0362A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«2» (неудовлетворительно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C0362A" w:rsidRPr="002218BF" w:rsidRDefault="00C0362A" w:rsidP="00C0362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590B26" w:rsidRDefault="00590B26"/>
    <w:p w:rsidR="002432BA" w:rsidRDefault="002432BA"/>
    <w:p w:rsidR="002432BA" w:rsidRDefault="002432BA"/>
    <w:p w:rsidR="002432BA" w:rsidRDefault="002432BA"/>
    <w:p w:rsidR="002432BA" w:rsidRDefault="002432BA"/>
    <w:p w:rsidR="002432BA" w:rsidRDefault="002432BA"/>
    <w:p w:rsidR="002432BA" w:rsidRDefault="002432BA"/>
    <w:p w:rsidR="002432BA" w:rsidRDefault="002432BA"/>
    <w:p w:rsidR="0098372E" w:rsidRDefault="0098372E"/>
    <w:p w:rsidR="0098372E" w:rsidRDefault="0098372E"/>
    <w:p w:rsidR="002432BA" w:rsidRDefault="002432BA"/>
    <w:p w:rsidR="002432BA" w:rsidRDefault="002432BA"/>
    <w:p w:rsidR="002432BA" w:rsidRDefault="002432BA"/>
    <w:p w:rsidR="002432BA" w:rsidRDefault="002432BA"/>
    <w:p w:rsidR="002432BA" w:rsidRDefault="002432BA"/>
    <w:p w:rsidR="002432BA" w:rsidRDefault="002432BA"/>
    <w:p w:rsidR="002432BA" w:rsidRPr="002432BA" w:rsidRDefault="002432BA" w:rsidP="002432BA">
      <w:pPr>
        <w:shd w:val="clear" w:color="auto" w:fill="FFFFFF"/>
        <w:spacing w:after="84" w:line="243" w:lineRule="auto"/>
        <w:jc w:val="center"/>
        <w:rPr>
          <w:rFonts w:ascii="Arial" w:eastAsia="Calibri" w:hAnsi="Arial" w:cs="Arial"/>
          <w:b/>
          <w:color w:val="000000"/>
          <w:sz w:val="24"/>
        </w:rPr>
      </w:pPr>
      <w:r w:rsidRPr="002432BA">
        <w:rPr>
          <w:rFonts w:ascii="Times New Roman" w:eastAsia="Calibri" w:hAnsi="Times New Roman" w:cs="Times New Roman"/>
          <w:b/>
          <w:caps/>
          <w:color w:val="000000"/>
          <w:sz w:val="24"/>
        </w:rPr>
        <w:t>3. оценка освоения учебной дисциплины (типовые задания)</w:t>
      </w:r>
    </w:p>
    <w:p w:rsidR="002432BA" w:rsidRPr="002432BA" w:rsidRDefault="002432BA" w:rsidP="002432B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3.1. Задания для текущего контроля освоения дисциплины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  <w:t xml:space="preserve">Раздел 1.  Чрезвычайные ситуации 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Чрезвычайные ситуации природного техногенного и военного характера</w:t>
      </w:r>
    </w:p>
    <w:p w:rsidR="002432BA" w:rsidRPr="002432BA" w:rsidRDefault="002432BA" w:rsidP="002432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Задания в тестовой форме</w:t>
      </w:r>
    </w:p>
    <w:p w:rsidR="002432BA" w:rsidRPr="002432BA" w:rsidRDefault="002432BA" w:rsidP="00707633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Инструкция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Комплексы тестовых заданий по основным разделам программы курса БЖ: чрезвычайные ситуации; основы военной службы; основы медицинских </w:t>
      </w:r>
      <w:r w:rsidR="0098372E"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знаний;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Приведенные тестовые задания используются в виде текущего контроля.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После каждого комплекса тестовых заданий в таблицах приводятся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правильные ответы на вопросы тестов. 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432BA" w:rsidRPr="002432BA" w:rsidRDefault="002432BA" w:rsidP="00707633">
      <w:pPr>
        <w:numPr>
          <w:ilvl w:val="0"/>
          <w:numId w:val="20"/>
        </w:numPr>
        <w:spacing w:after="0" w:line="240" w:lineRule="auto"/>
        <w:ind w:left="54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Перечень тестовых заданий</w:t>
      </w:r>
    </w:p>
    <w:p w:rsidR="002432BA" w:rsidRPr="002432BA" w:rsidRDefault="002432BA" w:rsidP="002432BA">
      <w:pPr>
        <w:spacing w:after="0" w:line="240" w:lineRule="auto"/>
        <w:ind w:left="54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contextualSpacing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ТЕСТ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contextualSpacing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contextualSpacing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ЧС природного характера и защита от них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contextualSpacing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1. Выделите из ниже перечисленных группы ЧС природного характера: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Аварийные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Метеорологические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Гидрологические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Экологические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Массовые заболевания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2. Из перечисленных ниже причин выберите те, которые являются причинами вынужденного автономного существования в природных условиях: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Потеря ориентировки на местности во время похода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авария транспортных средств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крупный лесной пожар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Несвоевременная регистрация туристической группы перед выходом на маршрут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отсутствие средств связи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Потеря компаса и части продуктов питания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3. Руководитель похода обязан сообщить о маршруте туристской группы в поисково - спасательную службу (ПСС) для того, чтобы: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ПСС могла контролировать прохождение группой маршрута и в случае экстремальной ситуации или несвоевременного завершения маршрута оперативно оказать ей помощь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От ПСС был выделен представитель для сопровождения группы на маршруте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ПСС могла контролировать прохождение группой населенных пунктов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отмеченных в маршруте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ПСС выделила группе рацию для связи при прохождении маршрута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4. Готовясь к походу, необходимо правильно подобрать одежду. Каким ниже перечисленным требованиям она должна соответствовать: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Одежда должна быть свободной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чистой и сухой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носиться в несколько слоев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Одежда должна быть из синтетических материалов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Одежда должна быть из однородного или камуфлированного материала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чистой и сухой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5. В солнечный полдень тень указывает направление на: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Север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Юг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Запад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Восток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6. По каким местным предметам можно определить стороны света: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Стволам и коре деревьев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лишайнику и мху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склонам холмов и бугров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муравейникам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таянию снега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Кустарнику и сухой траве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направлению течения ручьев и рек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наезженной колее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Полыньям на водоемах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скорости ветра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направлению валяющихся на дороге спиленных деревьев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7. Каковы требования к месту сооружения временного жилища: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Ровная возвышенная продуваемая площадка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рядом источник воды и достаточно топлива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вблизи поляна для подачи сигналов бедствия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Место среди сухостоя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который можно использовать для костра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 берегу реки на уровне воды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Недалеко дорога или наезженная тропа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вблизи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много грибов и ягод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8.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При устройстве шалаша крышу следует накрывать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Снизу вверх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Сверху вниз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Справа налево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Безразлично как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9.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Укажите самый простой способ обеззараживания воды в полевых условиях из предложенных ниже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Очистка через фильтр из песка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ваты и материи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Очистка через фильтр из песка и материи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Добавление в воду марганцовки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Кипячение воды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10.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Наиболее подходящие места для укрытия в здании при землетрясении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Места под прочно закрепленными столами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рядом с кроватями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 колонн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проемы в капитальных внутренних стенах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углы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образованные капитальными внутренними стенами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дверные проемы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Места под подоконником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внутри шкафов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гардеробов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углы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образованные внутренними перегородками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Вентиляционные шахты и короба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балконы и лоджии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места внутри кладовок и встроенных шкафов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11.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Причины образования селей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Подвижки земной коры или землетрясения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естественный процесс разрушения гор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извержение вулканов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хозяйственная деятельность человека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Наводнения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вызванные авариями на гидросооружениях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лесные и торфяные пожары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прямое воздействие солнечных лучей на ледники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Нарушение почвенного покрытия в результате хозяйственной деятельности человека, отсутствие растительности на горных склонах, массовая миграция животных в осенне-зимний период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12.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из стихийных бедствий относятся к ЧС геологического характера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Оползни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Заторы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Бури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Извержения вулканов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Снежные лавины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13.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из стихийных бедствий относятся к ЧС метеорологического характера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Ураганы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Цунами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Смерчи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Сели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Заторы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14.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из стихийных бедствий относятся к ЧС гидрологического характера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Нагоны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Землетрясения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Наводнения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Снежные бури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15.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Укажите основные параметры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характеризующие землетрясения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Их мощность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Их интенсивность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Способность к разрушению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Глубина очага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16.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Какова максимальная бальность землетрясений в классификации по интенсивности колебаний грунта на поверхности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1. 9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2. 11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3. 12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4. 6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5. 10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17.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из ниже перечисленных классификаций землетрясений действительно имеют место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интенсивности колебаний грунта поверхности земли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объему единовременных выбросов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причине возникновения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частоте повторения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активности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18.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называется землетрясением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Подземные толчки и колебания земной поверхности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вызванные геофизическими причинами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Активные процессы в недрах земли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вызванные геофизическими причинами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19.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Где располагается очаг землетрясения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недрах земли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земной коре или мантии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Очагом землетрясения является место разлома земной коры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20.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называется тефрой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Осевшие на землю вулканические породы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Магма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Потоки грязи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Лавовые потоки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Вулканические газы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21.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На какие типы подразделяются вулканы по характеру деятельности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Гавайский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Везувий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Камчатский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Курильский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Стромболи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22.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По каким признакам производится классификация вулканов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условиям возникновения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 характеру деятельности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По интенсивности выбросов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По мощности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По степени активности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23.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 xml:space="preserve">Может ли достигать скорость лавового потока 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100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км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\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Нет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24.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Сколько из существующих вулканов считаются активными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1. 800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2. 850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3. 900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4. 950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5. 500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25.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называется оползнем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lastRenderedPageBreak/>
        <w:t>1. Сходящие со склонов массы горных пород в результате антропогенной деятельности человека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Скользящие смещение масс горных пород вниз под влиянием силы тяжести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Смещение горных пород вниз по склону в результате природных явлений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26.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относят к естественным причинам схода оползней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Вырубка леса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Чрезмерный вынос грунта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Увеличение крутизны склонов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Подмыв оснований склонов речными и морскими водами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Сейсмогенные толчки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27.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Какова бальность классификации цунами по масштабам их последствий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3 балла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5 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8 баллов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28.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Сколько в процентном отношении территории России находится в селеопасных зонах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1. 5%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2. 20%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3. 35%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4. 50%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5. 65%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29.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выделяют классификации селей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По объему единовременных выносов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По мощности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По частоте схода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На основе первопричин возникновения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По воздействию на сооружения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30.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Его называют лавинным очагом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Место образования лавины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Участок склона и его подножия, в пределах которого движется лавина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Участок подножия горы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31.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относят к лавиннообразующим факторам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Крутизна склона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Высота старого снега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Прирост свежевыпавшего снега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Интенсивность снегопада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Плотность снега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32.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Образуется ли лавина на склонах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 xml:space="preserve">крутизной 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50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градусов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Нет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33.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называется потенциальным периодом лавинообразования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Интервал времени между зарождением и сходом лавины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Интервал времени между сходом последней лавины и зарождением следующей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Интервал времени между сходом первых и последних лавин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34.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Какова классификация лавин по характеру движения в зависимости от строения лавинного очага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Пластовые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Грунтовые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Лотковые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Осовые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lastRenderedPageBreak/>
        <w:t>5. Прыгающие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 xml:space="preserve">35.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Какими факторами вызываются ЧС метеорологического характера</w:t>
      </w: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Сильным дождем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Сильными морозами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Пыльными бурями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Селями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Низким уровнем воды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КЛЮЧ К ТЕСТУ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59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ectPr w:rsidR="002432BA" w:rsidRPr="002432BA" w:rsidSect="00442171">
          <w:footerReference w:type="even" r:id="rId8"/>
          <w:footerReference w:type="default" r:id="rId9"/>
          <w:footerReference w:type="first" r:id="rId10"/>
          <w:pgSz w:w="11906" w:h="16838"/>
          <w:pgMar w:top="1258" w:right="851" w:bottom="851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1514"/>
      </w:tblGrid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задания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ответы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2,3,4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1,4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2,4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2,3,4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3,4,5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1,2,3,4,5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2,3,4,5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3,4,5</w:t>
            </w:r>
          </w:p>
        </w:tc>
      </w:tr>
      <w:tr w:rsidR="002432BA" w:rsidRPr="002432BA" w:rsidTr="00950646">
        <w:tc>
          <w:tcPr>
            <w:tcW w:w="4785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786" w:type="dxa"/>
            <w:vAlign w:val="center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</w:t>
            </w:r>
          </w:p>
        </w:tc>
      </w:tr>
    </w:tbl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2432BA" w:rsidRPr="002432BA" w:rsidSect="00EF53A9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Время на подготовку и выполнение: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 60мин.;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и сдача5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всего 1час 10мин.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3. Ключ.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:rsidR="002432BA" w:rsidRPr="002432BA" w:rsidRDefault="002432BA" w:rsidP="002432BA">
      <w:pPr>
        <w:spacing w:after="0" w:line="240" w:lineRule="auto"/>
        <w:ind w:left="54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Шкала перевода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4"/>
        <w:gridCol w:w="2944"/>
      </w:tblGrid>
      <w:tr w:rsidR="002432BA" w:rsidRPr="002432BA" w:rsidTr="00950646">
        <w:trPr>
          <w:trHeight w:val="166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Отметка</w:t>
            </w:r>
          </w:p>
        </w:tc>
      </w:tr>
      <w:tr w:rsidR="002432BA" w:rsidRPr="002432BA" w:rsidTr="00950646">
        <w:trPr>
          <w:trHeight w:val="160"/>
          <w:jc w:val="center"/>
        </w:trPr>
        <w:tc>
          <w:tcPr>
            <w:tcW w:w="29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30-35</w:t>
            </w:r>
          </w:p>
        </w:tc>
        <w:tc>
          <w:tcPr>
            <w:tcW w:w="29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432BA" w:rsidRPr="002432BA" w:rsidTr="00950646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24-29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18-23</w:t>
            </w:r>
          </w:p>
        </w:tc>
        <w:tc>
          <w:tcPr>
            <w:tcW w:w="2944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rPr>
          <w:trHeight w:val="166"/>
          <w:jc w:val="center"/>
        </w:trPr>
        <w:tc>
          <w:tcPr>
            <w:tcW w:w="29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Ниже 17</w:t>
            </w:r>
          </w:p>
        </w:tc>
        <w:tc>
          <w:tcPr>
            <w:tcW w:w="29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 xml:space="preserve">ГО – составная часть обороноспособности </w:t>
      </w:r>
      <w:r w:rsidRPr="002432BA">
        <w:rPr>
          <w:rFonts w:ascii="Times New Roman" w:eastAsia="TimesNewRoman,Bold" w:hAnsi="Times New Roman" w:cs="Times New Roman"/>
          <w:bCs/>
          <w:sz w:val="24"/>
          <w:szCs w:val="24"/>
          <w:lang w:eastAsia="en-US"/>
        </w:rPr>
        <w:t>страны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1. В спасательных работах непосредственно могут принимать участие: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Войска гражданской обороны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Профессиональные спасатели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lastRenderedPageBreak/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Сотрудники МЧС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Свидетели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способные оказать действенную помощь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Санитарные бригады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2. Ожоги могут быть термическими, химическими и радиационными. По степени тяжести их можно классифицировать: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1. 1-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2-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 степени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2. 1-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2-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4-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 степени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3. 1-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2-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4-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 степени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4. 1-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2-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3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4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4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Б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 5-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 степени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5. 1-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й и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2-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й группы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3. К средствам коллективной защиты относятся: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Убежища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Укрытия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Противогаз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Респиратор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ПРУ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4. Для обезвреживания капельножидких АОХВ применяют: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ИПП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8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АИ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2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ПТМ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КИХ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5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5. Чем обеспечивают герметичность убежища: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Герметично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защитными дверями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Прочными перекрытиями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Подпором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6. Сколько входов (выходов) имеет убежище: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Один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Три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Четыре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Пять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7. К медицинским средствам защиты относятся: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АИ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2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ИПП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8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 xml:space="preserve">ОП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– 1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8. Что запрещается приносить в убежище: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Сильно пахнущие вещества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Принадлежности туалета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Продукты питания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Громоздкие вещи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Приводить животных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9. Убежища, вмещающие от 200 до 600 человек имеют: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Малую вместимость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Среднюю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Большую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10. Для защиты органов дыхания от радиоактивной пыли применяют: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Противогаз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Респиратор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ИПП – 8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АИ – 2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11. К средствам индивидуальной защиты относятся: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Убежища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Укрытия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lastRenderedPageBreak/>
        <w:t>3. Противогаз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ПТМ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Ватно-марлевая повязка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12. Какие системы жизнеобеспечения имеются в убежище: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Воздухоснабжения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Герметизации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Энергоснабжения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Отопления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Канализации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13. Клапанная коробка – составная часть: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Противогаза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Респиратора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ПТМ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Л – 1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14. Назовите наиболее сильный поражающий фактор ядерного взрыва: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Ударная волна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Световое излучение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Радиоактивное заражение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Электромагнитный импульс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Проникающая радиация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15. При каких видах взрывов наиболее проявляются их поражающие факторы: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Высотных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Воздушных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Наземных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Надводных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Подземных (подводных)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16. К СДЯВ нервно-паралитического действия относятся: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Зарин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Ви Икс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Иприт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Фосген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Зоман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17. Искусственное дыхание нельзя делать пострадавшему при поражении: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Фосгеном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Синильной кислотой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Хлорцианом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Ипритом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Адамситом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18. Признаками применения бактериологического оружия являются: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Порошкообразные вещества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Капли жидкости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Скопление насекомых, грызунов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Глухой звук разрывов снарядов и бомб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Покраснение кожи, образование мелких пузырей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19. Микроорганизмы, способные жить и размножаться только в живых клетках – это: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Риккетсии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Вирусы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Микробы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Бактерии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20. Перечислите основные средства и способы защиты от поражающих факторов ядерного взрыва: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Защитные сооружения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lastRenderedPageBreak/>
        <w:t>2. Складки местности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Средства индивидуальной защиты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Специальные медицинские препараты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Экранирование линий энергоснабжения и аппаратуры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21. Удаление радиоактивных веществ с зараженной поверхности называется: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Дезактивацией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Дегазацией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Дезинфекцией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Адсорбцией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22. В 1961 г. местная противопожарная оборона нашей страны была преобразована в гражданскую оборону, руководство которой осуществлялось: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Органами МВД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Комитетом обороны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Министерством обороны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Органами УВД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23. Интенсивность гамма-излучения ослабевает наиболее сильно при прохождении через одинаковой толщины материал: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Древесину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Бетон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Грунт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Сталь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24. В зоне опасного заражения люди должны быть в укрытиях и убежищах: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В течение месяца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Несколько часов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Трое суток и более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В течение 24 часов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25. Комплекс режимных, административных и санитарных против эпидемических мероприятий, направленных на предупреждение распространения инфекционных болезней и ликвидацию очагов поражения, это: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Эпидемия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Эвакуация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Карантин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Санитарная обработка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26. С какого года ведется отсчет славным традициям войск ГО (год основания первойсистемы обороны):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1932 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1918 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1945 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1963 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27. Какие из вышеперечисленных групп относятся к современным обычным средствам поражения: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Зажигательное оружие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Высокоточное оружие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Вакуумное оружие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Обычные средства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Боеприпасы объемного взрыва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28. Что относится к высокоточному оружию: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Артиллерийские снаряды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Авиабомбы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Мины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Баллистические ракеты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29. Какие существуют основные современные средства оповещения: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Современная связь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lastRenderedPageBreak/>
        <w:t>2. Специальный транспорт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Колокола церквей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Телевидение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Радиосеть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30. Какие мероприятия включают в себя аварийно-спасательные работы: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Локализация и тушение пожаров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Уничтожение боеприпасов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Укрепление конструкций зданий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Локализация аварий в технологических сетях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Извлечение людей из-под обломков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31. Какой сигнал подается при ЧС: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Внимание! Внимание!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Внимание, опасность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Внимание всем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Чрезвычайная опасность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Внимание, опасная ситуация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32. Руководители каких комиссий возглавляют штаб ГО школы: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Объектовой комиссии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Комиссии по оказанию ПМП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Эвакуационной комиссии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Комиссии по обслуживанию убежищ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Санитарной комиссии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33. Назовите основные способы эвакуации населения: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Пешеходный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Водный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Комбинированный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Транспортный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Одиночный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34. Кто является начальником ГО учебного заведения: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Учитель ОБЖ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Зам. Директора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Директор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Секретарь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Вожатый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/>
          <w:bCs/>
          <w:sz w:val="24"/>
          <w:szCs w:val="24"/>
          <w:lang w:eastAsia="en-US"/>
        </w:rPr>
        <w:t>35. Назовите группы СИЗ организма человека по характеру их воздействия: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1. Средства защиты кожи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2. Средства защиты слизистых оболочек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Средства защиты органов дыхания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Химические средства защиты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5. Медицинские средства защиты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Cs/>
          <w:sz w:val="24"/>
          <w:szCs w:val="24"/>
          <w:u w:val="single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2432BA">
        <w:rPr>
          <w:rFonts w:ascii="Times New Roman" w:eastAsia="TimesNewRoman,Bold" w:hAnsi="Times New Roman" w:cs="Times New Roman"/>
          <w:bCs/>
          <w:sz w:val="24"/>
          <w:szCs w:val="24"/>
          <w:u w:val="single"/>
          <w:lang w:eastAsia="en-US"/>
        </w:rPr>
        <w:t>КЛЮЧ К ТЕСТУ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59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59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ectPr w:rsidR="002432BA" w:rsidRPr="002432BA" w:rsidSect="00EF53A9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6"/>
        <w:gridCol w:w="1485"/>
      </w:tblGrid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задания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ответы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1,4,5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3,4,5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1,3,4,5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1,2,3,4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1,2,4,5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1,2,4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1,4,5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1,3,4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4785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786" w:type="dxa"/>
          </w:tcPr>
          <w:p w:rsidR="002432BA" w:rsidRPr="002432BA" w:rsidRDefault="002432BA" w:rsidP="002432BA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</w:t>
            </w:r>
          </w:p>
        </w:tc>
      </w:tr>
    </w:tbl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2432BA" w:rsidRPr="002432BA" w:rsidSect="00EF53A9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Время на подготовку и выполнение: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10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 1 час 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и сдача5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всего 1часа 20мин.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3. Ключ.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За каждое совпадение   с ключом ставится «1 балл», набранное количество баллов переводится в отметку по шкале перевода.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  <w:t>Шкала перевода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432BA" w:rsidRPr="002432BA" w:rsidTr="00950646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Отметка</w:t>
            </w:r>
          </w:p>
        </w:tc>
      </w:tr>
      <w:tr w:rsidR="002432BA" w:rsidRPr="002432BA" w:rsidTr="00950646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30-35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432BA" w:rsidRPr="002432BA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24-29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18-23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Ниже 18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</w:t>
      </w: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Производственный микроклимат</w:t>
      </w: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 В какие сроки работодатель обязан сообщить (направить Извещение) о происшедшем несчастном случае на производстве?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В течение 3-х суток.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В течение суток.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Незамедлительно, после окончания временной нетрудоспособности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пострадавшего.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2. Приказом работодателя в организации создана постояннодействующая комиссия по расследованию несчастных случаев на производстве. Предусмотрено включение в состав комиссии руководителя пострадавшего. Как вы оцениваете такое решение работодателя?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Такое решение допустимо, так как обеспечивает оперативность в проведении расследования.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Допустимо, при условии, что в комиссию будет входить доверенное лицо пострадавшего.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Недопустимо. При каждом несчастном случае приказом назначается комиссия, в состав которой не включаются руководители, непосредственно обеспечивающие соблюдения требований охраны труда на участке, где произошел случай.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3. Кто рассматривает разногласия по вопросам расследования несчастных случаев на производстве?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Федеральный орган исполнительной власти, уполномоченный на проведение государственного надзора и контроля за соблюдением трудового законодательства (Роструд).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Суд.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Роструд и его территориальные органы - государственные инспекции труда, решения которых могут быть обжалованы в суд.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4. Во время производственной практики в структурном подразделении организации студент колледжа получил травму. Каковы особенности проведения расследования данного несчастного случая? Кто проводит расследование?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Расследование проводит комиссия организации с участием полномочного представителя колледжа.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Расследование проводит комиссия организации.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Расследование проводит комиссия колледжа с участием полномочного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представителя организации.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5. Каков порядок расследования несчастного случая на производстве, при котором нетрудоспособность у пострадавшего наступила не сразу? 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Государственный инспектор труда проводит самостоятельное расследование. Комиссия не создается.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Несчастный случай расследуется по заявлению пострадавшего. Сроки расследования - в течение 1 месяца со дня поступления заявления.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Расследуется комиссией по заявлению пострадавшего в течение 3-х или 15-ти дней в зависимости от тяжести несчастного случая.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6. Подлежит ли расследованию как несчастный случай на производстве событие, происшедшее с работником: по дороге с работы, выходя из трамвая, он оступился и травмировал ногу, в результате временно был нетрудоспособен?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Не подлежит, так как событие не связано с исполнением трудовых обязанностей.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Да, расследуется как несчастный случай на производстве.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Нет, так как работник получил травму из-за своей неосторожности.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7. Каковы установленные сроки расследования тяжелого или смертельного несчастного случая на производстве? Возможно ли продление этих сроков?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3 дня. Решение о продлении срока расследования несчастного случая принимается руководителем государственной инспекции труда.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15 дней без продления.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15 дней. Возможно продление сроков расследования по объективным причинам председателем комиссии на 15 дней.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8. В результате аварии на механизированной поточной линии в организации пострадали несколько человек: полученные повреждения здоровья относятся к категории легких. Кто возглавляет комиссию по расследованию этого группового несчастного случая?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Работодатель или его представитель.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Государственный инспектор труда.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Расследование проводится по особой процедуре должностными лицами государственной инспекции труда без формирования комиссии.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9. Кто утверждает состав комиссии по расследованию несчастного случая, происшедшего при эксплуатации производственного объекта, подконтрольного Ростехнадзору?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Работодатель или его представитель.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Руководитель территориального органа Ростехнадзора.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Должностное лицо государственной инспекции труда.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10. В каких случаях государственный инспектор труда проводит самостоятельное расследование несчастного случая?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а) При смертельном несчастном случае.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б) При тяжелом несчастном случае.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в) При выявлении сокрытого несчастного случая, а также по жалобе, заявлению или иному обращению.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КЛЮЧ К ТЕСТУ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Ответы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Ответы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</w:tbl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Время на подготовку и выполнение: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2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 20мин.;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и сдача3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всего 0часа 25мин.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3. Ключ.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За каждое совпадение  с ключом ставится «1 балл», набранное количество баллов переводится в отметку по шкале перевода.</w:t>
      </w: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  <w:t>Шкала перевода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</w:p>
    <w:tbl>
      <w:tblPr>
        <w:tblpPr w:leftFromText="180" w:rightFromText="180" w:vertAnchor="text" w:horzAnchor="page" w:tblpX="4128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432BA" w:rsidRPr="002432BA" w:rsidTr="00950646">
        <w:trPr>
          <w:trHeight w:val="214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Отметка</w:t>
            </w:r>
          </w:p>
        </w:tc>
      </w:tr>
      <w:tr w:rsidR="002432BA" w:rsidRPr="002432BA" w:rsidTr="00950646">
        <w:trPr>
          <w:trHeight w:val="206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Ниже 6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i/>
          <w:iCs/>
          <w:spacing w:val="-19"/>
          <w:w w:val="104"/>
          <w:sz w:val="24"/>
          <w:szCs w:val="24"/>
          <w:u w:val="single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i/>
          <w:iCs/>
          <w:spacing w:val="-19"/>
          <w:w w:val="104"/>
          <w:sz w:val="24"/>
          <w:szCs w:val="24"/>
          <w:u w:val="single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i/>
          <w:iCs/>
          <w:spacing w:val="-19"/>
          <w:w w:val="104"/>
          <w:sz w:val="24"/>
          <w:szCs w:val="24"/>
          <w:u w:val="single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ТЕСТ</w:t>
      </w: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Вредные и опасные факторы производственной среды</w:t>
      </w: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1. К группам вредных и опасных факторов производственной среды относятся:</w:t>
      </w:r>
    </w:p>
    <w:p w:rsidR="002432BA" w:rsidRPr="002432BA" w:rsidRDefault="002432BA" w:rsidP="00707633">
      <w:pPr>
        <w:numPr>
          <w:ilvl w:val="0"/>
          <w:numId w:val="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физические, химические, биологические, психологические</w:t>
      </w:r>
    </w:p>
    <w:p w:rsidR="002432BA" w:rsidRPr="002432BA" w:rsidRDefault="002432BA" w:rsidP="00707633">
      <w:pPr>
        <w:numPr>
          <w:ilvl w:val="0"/>
          <w:numId w:val="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физические, природные, технические, электромагнитные</w:t>
      </w:r>
    </w:p>
    <w:p w:rsidR="002432BA" w:rsidRPr="002432BA" w:rsidRDefault="002432BA" w:rsidP="00707633">
      <w:pPr>
        <w:numPr>
          <w:ilvl w:val="0"/>
          <w:numId w:val="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физические, биологические, технические, электромагнитные, химические, психофизиологические, функциональная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2. Комплекс организационных и технических мероприятий, направленных на обеспечение безопасности людей, на предотвращение пожара, ограничение его распространения и создание условий его тушения называется …</w:t>
      </w:r>
    </w:p>
    <w:p w:rsidR="002432BA" w:rsidRPr="002432BA" w:rsidRDefault="002432BA" w:rsidP="00707633">
      <w:pPr>
        <w:numPr>
          <w:ilvl w:val="0"/>
          <w:numId w:val="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пожарной защитой</w:t>
      </w:r>
    </w:p>
    <w:p w:rsidR="002432BA" w:rsidRPr="002432BA" w:rsidRDefault="002432BA" w:rsidP="00707633">
      <w:pPr>
        <w:numPr>
          <w:ilvl w:val="0"/>
          <w:numId w:val="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пожарной безопасностью</w:t>
      </w:r>
    </w:p>
    <w:p w:rsidR="002432BA" w:rsidRPr="002432BA" w:rsidRDefault="002432BA" w:rsidP="00707633">
      <w:pPr>
        <w:numPr>
          <w:ilvl w:val="0"/>
          <w:numId w:val="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пожарным процессом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3. Источниками химического загрязнения воздуха жилой среды являются:</w:t>
      </w:r>
    </w:p>
    <w:p w:rsidR="002432BA" w:rsidRPr="002432BA" w:rsidRDefault="002432BA" w:rsidP="00707633">
      <w:pPr>
        <w:numPr>
          <w:ilvl w:val="0"/>
          <w:numId w:val="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продукты деструкции полимерных материалов</w:t>
      </w:r>
    </w:p>
    <w:p w:rsidR="002432BA" w:rsidRPr="002432BA" w:rsidRDefault="002432BA" w:rsidP="00707633">
      <w:pPr>
        <w:numPr>
          <w:ilvl w:val="0"/>
          <w:numId w:val="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бытовые приборы</w:t>
      </w:r>
    </w:p>
    <w:p w:rsidR="002432BA" w:rsidRPr="002432BA" w:rsidRDefault="002432BA" w:rsidP="00707633">
      <w:pPr>
        <w:numPr>
          <w:ilvl w:val="0"/>
          <w:numId w:val="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антропотоксины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4. Действие производственного шума на организм человека сводится к …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силикозам</w:t>
      </w:r>
    </w:p>
    <w:p w:rsidR="002432BA" w:rsidRPr="002432BA" w:rsidRDefault="002432BA" w:rsidP="00707633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понижению чувствительности роговицы</w:t>
      </w:r>
    </w:p>
    <w:p w:rsidR="002432BA" w:rsidRPr="002432BA" w:rsidRDefault="002432BA" w:rsidP="00707633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нарушению концентрации внимания</w:t>
      </w:r>
    </w:p>
    <w:p w:rsidR="002432BA" w:rsidRPr="002432BA" w:rsidRDefault="002432BA" w:rsidP="00707633">
      <w:pPr>
        <w:numPr>
          <w:ilvl w:val="0"/>
          <w:numId w:val="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функциональным изменениям центральной нервной системы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5. В каком году был введен предмет «Охрана труда» в ВУЗах:</w:t>
      </w:r>
    </w:p>
    <w:p w:rsidR="002432BA" w:rsidRPr="002432BA" w:rsidRDefault="002432BA" w:rsidP="00707633">
      <w:pPr>
        <w:numPr>
          <w:ilvl w:val="0"/>
          <w:numId w:val="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1919</w:t>
      </w:r>
    </w:p>
    <w:p w:rsidR="002432BA" w:rsidRPr="002432BA" w:rsidRDefault="002432BA" w:rsidP="00707633">
      <w:pPr>
        <w:numPr>
          <w:ilvl w:val="0"/>
          <w:numId w:val="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1894</w:t>
      </w:r>
    </w:p>
    <w:p w:rsidR="002432BA" w:rsidRPr="002432BA" w:rsidRDefault="002432BA" w:rsidP="00707633">
      <w:pPr>
        <w:numPr>
          <w:ilvl w:val="0"/>
          <w:numId w:val="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1965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6. Потенциальные опасности реализуются:</w:t>
      </w:r>
    </w:p>
    <w:p w:rsidR="002432BA" w:rsidRPr="002432BA" w:rsidRDefault="002432BA" w:rsidP="00707633">
      <w:pPr>
        <w:numPr>
          <w:ilvl w:val="0"/>
          <w:numId w:val="7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при отсутствии средств оздоровления</w:t>
      </w:r>
    </w:p>
    <w:p w:rsidR="002432BA" w:rsidRPr="002432BA" w:rsidRDefault="002432BA" w:rsidP="00707633">
      <w:pPr>
        <w:numPr>
          <w:ilvl w:val="0"/>
          <w:numId w:val="7"/>
        </w:numPr>
        <w:spacing w:after="0" w:line="240" w:lineRule="auto"/>
        <w:ind w:left="54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в производственной среде</w:t>
      </w:r>
    </w:p>
    <w:p w:rsidR="002432BA" w:rsidRPr="002432BA" w:rsidRDefault="002432BA" w:rsidP="00707633">
      <w:pPr>
        <w:numPr>
          <w:ilvl w:val="0"/>
          <w:numId w:val="7"/>
        </w:numPr>
        <w:spacing w:after="0" w:line="240" w:lineRule="auto"/>
        <w:ind w:left="54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 наличии определенных причин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7.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 называется …</w:t>
      </w:r>
    </w:p>
    <w:p w:rsidR="002432BA" w:rsidRPr="002432BA" w:rsidRDefault="002432BA" w:rsidP="00707633">
      <w:pPr>
        <w:numPr>
          <w:ilvl w:val="0"/>
          <w:numId w:val="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катастрофой</w:t>
      </w:r>
    </w:p>
    <w:p w:rsidR="002432BA" w:rsidRPr="002432BA" w:rsidRDefault="002432BA" w:rsidP="00707633">
      <w:pPr>
        <w:numPr>
          <w:ilvl w:val="0"/>
          <w:numId w:val="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потенциальной опасностью</w:t>
      </w:r>
    </w:p>
    <w:p w:rsidR="002432BA" w:rsidRPr="002432BA" w:rsidRDefault="002432BA" w:rsidP="00707633">
      <w:pPr>
        <w:numPr>
          <w:ilvl w:val="0"/>
          <w:numId w:val="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опасностью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 Процесс обнаружения и установления количественных, временных и других характеристик, необходимых и достаточных для разработки профилактических и оперативных мероприятий, направленных на обеспечение </w:t>
      </w:r>
      <w:r w:rsidR="00542BDE"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безопасности,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называется …</w:t>
      </w:r>
    </w:p>
    <w:p w:rsidR="002432BA" w:rsidRPr="002432BA" w:rsidRDefault="002432BA" w:rsidP="00707633">
      <w:pPr>
        <w:numPr>
          <w:ilvl w:val="0"/>
          <w:numId w:val="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воздействующей опасностью</w:t>
      </w:r>
    </w:p>
    <w:p w:rsidR="002432BA" w:rsidRPr="002432BA" w:rsidRDefault="002432BA" w:rsidP="00707633">
      <w:pPr>
        <w:numPr>
          <w:ilvl w:val="0"/>
          <w:numId w:val="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идентификацией опасности</w:t>
      </w:r>
    </w:p>
    <w:p w:rsidR="002432BA" w:rsidRPr="002432BA" w:rsidRDefault="002432BA" w:rsidP="00707633">
      <w:pPr>
        <w:numPr>
          <w:ilvl w:val="0"/>
          <w:numId w:val="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нежелательной опасностью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9. Сейсмическая шкала магнитуд, основанная на оценке энергии </w:t>
      </w:r>
      <w:r w:rsidR="00542BDE"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сейсмических волн,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возникающих при землетрясениях, называется …</w:t>
      </w:r>
    </w:p>
    <w:p w:rsidR="002432BA" w:rsidRPr="002432BA" w:rsidRDefault="002432BA" w:rsidP="00707633">
      <w:pPr>
        <w:numPr>
          <w:ilvl w:val="0"/>
          <w:numId w:val="10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шкалой магнитуд</w:t>
      </w:r>
    </w:p>
    <w:p w:rsidR="002432BA" w:rsidRPr="002432BA" w:rsidRDefault="002432BA" w:rsidP="00707633">
      <w:pPr>
        <w:numPr>
          <w:ilvl w:val="0"/>
          <w:numId w:val="10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шкалой Ч. Рихтера</w:t>
      </w:r>
    </w:p>
    <w:p w:rsidR="002432BA" w:rsidRPr="002432BA" w:rsidRDefault="002432BA" w:rsidP="00707633">
      <w:pPr>
        <w:numPr>
          <w:ilvl w:val="0"/>
          <w:numId w:val="10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шкалой Бофорта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10. Опасные (экстремальные) условия труда характеризуются: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br/>
        <w:t>наличием вредных производственных факторов, оказывающих неблагоприятное воздействие на организм</w:t>
      </w:r>
    </w:p>
    <w:p w:rsidR="002432BA" w:rsidRPr="002432BA" w:rsidRDefault="002432BA" w:rsidP="00707633">
      <w:pPr>
        <w:numPr>
          <w:ilvl w:val="0"/>
          <w:numId w:val="11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уровнем факторов среды, приводящих к функциональным изменениям состояния организма</w:t>
      </w:r>
    </w:p>
    <w:p w:rsidR="002432BA" w:rsidRPr="002432BA" w:rsidRDefault="002432BA" w:rsidP="00707633">
      <w:pPr>
        <w:numPr>
          <w:ilvl w:val="0"/>
          <w:numId w:val="11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уровнем производственных факторов, создающих угрозу для жизни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уровнем производственных факторов, вызывающих максимальное напряжение организма</w:t>
      </w:r>
    </w:p>
    <w:p w:rsidR="002432BA" w:rsidRPr="002432BA" w:rsidRDefault="002432BA" w:rsidP="00707633">
      <w:pPr>
        <w:numPr>
          <w:ilvl w:val="0"/>
          <w:numId w:val="11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наличием вредных производственных факторов, оказывающих нежелательное воздействие на организм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11. К функциям безопасности жизнедеятельности относятся:</w:t>
      </w:r>
    </w:p>
    <w:p w:rsidR="002432BA" w:rsidRPr="002432BA" w:rsidRDefault="002432BA" w:rsidP="00707633">
      <w:pPr>
        <w:numPr>
          <w:ilvl w:val="0"/>
          <w:numId w:val="1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мониторинг состояния среды обитания</w:t>
      </w:r>
    </w:p>
    <w:p w:rsidR="002432BA" w:rsidRPr="002432BA" w:rsidRDefault="002432BA" w:rsidP="00707633">
      <w:pPr>
        <w:numPr>
          <w:ilvl w:val="0"/>
          <w:numId w:val="1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разработка и использование средств экобиозащиты</w:t>
      </w:r>
    </w:p>
    <w:p w:rsidR="002432BA" w:rsidRPr="002432BA" w:rsidRDefault="002432BA" w:rsidP="00707633">
      <w:pPr>
        <w:numPr>
          <w:ilvl w:val="0"/>
          <w:numId w:val="12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обучение населения основам БЖД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12. Вредные условия труда характеризуются:</w:t>
      </w:r>
    </w:p>
    <w:p w:rsidR="002432BA" w:rsidRPr="002432BA" w:rsidRDefault="002432BA" w:rsidP="00707633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наличием вредных производственных факторов, оказывающих неблагоприятное воздействие на организм</w:t>
      </w:r>
    </w:p>
    <w:p w:rsidR="002432BA" w:rsidRPr="002432BA" w:rsidRDefault="002432BA" w:rsidP="00707633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уровнем факторов среды, приводящих к функциональным изменениям состояния организма</w:t>
      </w:r>
    </w:p>
    <w:p w:rsidR="002432BA" w:rsidRPr="002432BA" w:rsidRDefault="002432BA" w:rsidP="00707633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уровнем производственных факторов, создающих угрозу для жизни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уровнем производственных факторов, вызывающих максимальное напряжение организма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13. К дополнительным средствам технической защиты относятся:</w:t>
      </w: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установка ограждений</w:t>
      </w:r>
    </w:p>
    <w:p w:rsidR="002432BA" w:rsidRPr="002432BA" w:rsidRDefault="002432BA" w:rsidP="00707633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установка экранов</w:t>
      </w:r>
    </w:p>
    <w:p w:rsidR="002432BA" w:rsidRPr="002432BA" w:rsidRDefault="002432BA" w:rsidP="00707633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предупреждающие надписи</w:t>
      </w:r>
    </w:p>
    <w:p w:rsidR="002432BA" w:rsidRPr="002432BA" w:rsidRDefault="002432BA" w:rsidP="00707633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средства освещения рабочего места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14. Пространство, в котором постоянно существует или периодически возникает опасность называется …</w:t>
      </w:r>
    </w:p>
    <w:p w:rsidR="002432BA" w:rsidRPr="002432BA" w:rsidRDefault="002432BA" w:rsidP="00707633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ноксосферой</w:t>
      </w:r>
    </w:p>
    <w:p w:rsidR="002432BA" w:rsidRPr="002432BA" w:rsidRDefault="002432BA" w:rsidP="00707633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гомосферой</w:t>
      </w:r>
    </w:p>
    <w:p w:rsidR="002432BA" w:rsidRPr="002432BA" w:rsidRDefault="002432BA" w:rsidP="00707633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биосферой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15. К принципам обеспечения безопасности труда относятся:</w:t>
      </w:r>
    </w:p>
    <w:p w:rsidR="002432BA" w:rsidRPr="002432BA" w:rsidRDefault="002432BA" w:rsidP="00707633">
      <w:pPr>
        <w:numPr>
          <w:ilvl w:val="0"/>
          <w:numId w:val="1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принцип защиты расстоянием</w:t>
      </w:r>
    </w:p>
    <w:p w:rsidR="002432BA" w:rsidRPr="002432BA" w:rsidRDefault="002432BA" w:rsidP="00707633">
      <w:pPr>
        <w:numPr>
          <w:ilvl w:val="0"/>
          <w:numId w:val="1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принцип подавления химического загрязнения</w:t>
      </w:r>
    </w:p>
    <w:p w:rsidR="002432BA" w:rsidRPr="002432BA" w:rsidRDefault="002432BA" w:rsidP="00707633">
      <w:pPr>
        <w:numPr>
          <w:ilvl w:val="0"/>
          <w:numId w:val="16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принцип подавления опасности в источнике ее возникновения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16. Постановление правительства РФ от 30.12.2003 №794 …</w:t>
      </w:r>
    </w:p>
    <w:p w:rsidR="002432BA" w:rsidRPr="002432BA" w:rsidRDefault="002432BA" w:rsidP="00707633">
      <w:pPr>
        <w:numPr>
          <w:ilvl w:val="0"/>
          <w:numId w:val="17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«О пожарной безопасности»</w:t>
      </w:r>
    </w:p>
    <w:p w:rsidR="002432BA" w:rsidRPr="002432BA" w:rsidRDefault="002432BA" w:rsidP="00707633">
      <w:pPr>
        <w:numPr>
          <w:ilvl w:val="0"/>
          <w:numId w:val="17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«О промышленной безопасности опасных производственных объектов»</w:t>
      </w:r>
    </w:p>
    <w:p w:rsidR="002432BA" w:rsidRPr="002432BA" w:rsidRDefault="002432BA" w:rsidP="00707633">
      <w:pPr>
        <w:numPr>
          <w:ilvl w:val="0"/>
          <w:numId w:val="17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«О единой государственной системе предупреждения и ликвидации чрезвычайных ситуаций»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17. Опасности делятся …</w:t>
      </w:r>
    </w:p>
    <w:p w:rsidR="002432BA" w:rsidRPr="002432BA" w:rsidRDefault="002432BA" w:rsidP="00707633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по нарушению защиты</w:t>
      </w:r>
    </w:p>
    <w:p w:rsidR="002432BA" w:rsidRPr="002432BA" w:rsidRDefault="002432BA" w:rsidP="00707633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месту действия</w:t>
      </w:r>
    </w:p>
    <w:p w:rsidR="002432BA" w:rsidRPr="002432BA" w:rsidRDefault="002432BA" w:rsidP="00707633">
      <w:pPr>
        <w:numPr>
          <w:ilvl w:val="0"/>
          <w:numId w:val="18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характеру воздействия на человека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18. К задачам безопасности жизнедеятельности относятся:</w:t>
      </w:r>
    </w:p>
    <w:p w:rsidR="002432BA" w:rsidRPr="002432BA" w:rsidRDefault="002432BA" w:rsidP="00707633">
      <w:pPr>
        <w:numPr>
          <w:ilvl w:val="0"/>
          <w:numId w:val="1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снижение вероятности проявления опасностей</w:t>
      </w:r>
    </w:p>
    <w:p w:rsidR="002432BA" w:rsidRPr="002432BA" w:rsidRDefault="002432BA" w:rsidP="00707633">
      <w:pPr>
        <w:numPr>
          <w:ilvl w:val="0"/>
          <w:numId w:val="1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теоретический анализ и выявление опасностей</w:t>
      </w:r>
    </w:p>
    <w:p w:rsidR="002432BA" w:rsidRPr="002432BA" w:rsidRDefault="002432BA" w:rsidP="00707633">
      <w:pPr>
        <w:numPr>
          <w:ilvl w:val="0"/>
          <w:numId w:val="19"/>
        </w:num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использование моделирования угроз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432BA" w:rsidRDefault="002432BA"/>
    <w:p w:rsidR="002432BA" w:rsidRPr="00A75D35" w:rsidRDefault="002432BA" w:rsidP="002432BA">
      <w:pPr>
        <w:pStyle w:val="aa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  <w:u w:val="single"/>
        </w:rPr>
      </w:pPr>
      <w:r w:rsidRPr="00A75D35">
        <w:rPr>
          <w:rFonts w:ascii="Times New Roman" w:hAnsi="Times New Roman"/>
          <w:sz w:val="24"/>
          <w:szCs w:val="24"/>
          <w:u w:val="single"/>
        </w:rPr>
        <w:t>КЛЮЧ К ТЕСТУ</w:t>
      </w:r>
    </w:p>
    <w:p w:rsidR="002432BA" w:rsidRDefault="002432BA" w:rsidP="002432BA">
      <w:pPr>
        <w:pStyle w:val="aa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u w:val="single"/>
        </w:rPr>
      </w:pPr>
    </w:p>
    <w:p w:rsidR="002432BA" w:rsidRPr="00A75D35" w:rsidRDefault="002432BA" w:rsidP="002432BA">
      <w:pPr>
        <w:pStyle w:val="aa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u w:val="single"/>
        </w:rPr>
        <w:sectPr w:rsidR="002432BA" w:rsidRPr="00A75D35" w:rsidSect="002432BA"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2"/>
        <w:gridCol w:w="2380"/>
      </w:tblGrid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авс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вс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аб</w:t>
            </w:r>
          </w:p>
        </w:tc>
      </w:tr>
    </w:tbl>
    <w:p w:rsidR="002432BA" w:rsidRPr="00A75D35" w:rsidRDefault="002432BA" w:rsidP="002432BA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  <w:sectPr w:rsidR="002432BA" w:rsidRPr="00A75D35" w:rsidSect="00EF53A9">
          <w:type w:val="continuous"/>
          <w:pgSz w:w="11906" w:h="16838"/>
          <w:pgMar w:top="567" w:right="851" w:bottom="851" w:left="1134" w:header="709" w:footer="709" w:gutter="0"/>
          <w:cols w:num="2" w:space="708"/>
          <w:docGrid w:linePitch="360"/>
        </w:sectPr>
      </w:pPr>
    </w:p>
    <w:p w:rsid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Подготовка 5 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выполнение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25мин.;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оформление и сдача5 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всего 0часа 30мин.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432BA" w:rsidRPr="00A75D35" w:rsidRDefault="002432BA" w:rsidP="002432BA">
      <w:pPr>
        <w:spacing w:after="0" w:line="240" w:lineRule="auto"/>
        <w:ind w:left="540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t>3. Ключ.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 xml:space="preserve">За каждое совпадение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с ключом ставится «1 балл», набранное количество баллов переводится в отметку по шкале перевода.</w:t>
      </w:r>
    </w:p>
    <w:p w:rsidR="002432BA" w:rsidRDefault="002432BA" w:rsidP="002432BA">
      <w:pPr>
        <w:pStyle w:val="aa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432BA" w:rsidRPr="00A75D35" w:rsidRDefault="002432BA" w:rsidP="002432BA">
      <w:pPr>
        <w:pStyle w:val="aa"/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75D35">
        <w:rPr>
          <w:rFonts w:ascii="Times New Roman" w:hAnsi="Times New Roman"/>
          <w:b/>
          <w:sz w:val="24"/>
          <w:szCs w:val="24"/>
          <w:u w:val="single"/>
        </w:rPr>
        <w:t>Шкала перевода</w:t>
      </w:r>
    </w:p>
    <w:p w:rsidR="002432BA" w:rsidRPr="00A75D35" w:rsidRDefault="002432BA" w:rsidP="002432BA">
      <w:pPr>
        <w:pStyle w:val="aa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432BA" w:rsidRPr="002D09CF" w:rsidTr="00950646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17-16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15-12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12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432BA" w:rsidRDefault="002432BA" w:rsidP="002432BA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  <w:r w:rsidRPr="00A75D35"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432BA" w:rsidRPr="00A75D35" w:rsidRDefault="002432BA" w:rsidP="002432BA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A75D35" w:rsidRDefault="002432BA" w:rsidP="00243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/>
        <w:jc w:val="both"/>
        <w:rPr>
          <w:rFonts w:ascii="Times New Roman" w:hAnsi="Times New Roman"/>
          <w:iCs/>
          <w:sz w:val="24"/>
          <w:szCs w:val="24"/>
        </w:rPr>
      </w:pPr>
    </w:p>
    <w:p w:rsidR="002432BA" w:rsidRPr="00FD44A0" w:rsidRDefault="002432BA" w:rsidP="002432BA">
      <w:pPr>
        <w:pStyle w:val="z-1"/>
        <w:ind w:left="540"/>
        <w:rPr>
          <w:rFonts w:ascii="Times New Roman" w:hAnsi="Times New Roman" w:cs="Times New Roman"/>
          <w:b/>
          <w:sz w:val="28"/>
          <w:szCs w:val="28"/>
        </w:rPr>
      </w:pPr>
      <w:r w:rsidRPr="00FD44A0">
        <w:rPr>
          <w:rFonts w:ascii="Times New Roman" w:hAnsi="Times New Roman" w:cs="Times New Roman"/>
          <w:b/>
          <w:sz w:val="28"/>
          <w:szCs w:val="28"/>
        </w:rPr>
        <w:t>Конец формы</w:t>
      </w:r>
    </w:p>
    <w:p w:rsidR="002432BA" w:rsidRDefault="002432BA" w:rsidP="002432BA">
      <w:pPr>
        <w:spacing w:after="0" w:line="240" w:lineRule="auto"/>
        <w:ind w:left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8D4DCE">
        <w:rPr>
          <w:rFonts w:ascii="Times New Roman" w:hAnsi="Times New Roman"/>
          <w:b/>
          <w:bCs/>
          <w:sz w:val="24"/>
          <w:szCs w:val="24"/>
        </w:rPr>
        <w:t>2. ОСНОВЫ ВОЕННОЙ СЛУЖБЫ</w:t>
      </w:r>
    </w:p>
    <w:p w:rsidR="002432BA" w:rsidRPr="00FD44A0" w:rsidRDefault="002432BA" w:rsidP="002432BA">
      <w:pPr>
        <w:spacing w:after="0" w:line="240" w:lineRule="auto"/>
        <w:ind w:left="540"/>
        <w:jc w:val="center"/>
        <w:rPr>
          <w:rFonts w:ascii="Times New Roman" w:hAnsi="Times New Roman"/>
          <w:sz w:val="28"/>
          <w:szCs w:val="28"/>
        </w:rPr>
      </w:pP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ТЕСТ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Вооруженные силы Российской Федерации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1. Выделите из </w:t>
      </w:r>
      <w:r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4C05D0">
        <w:rPr>
          <w:rFonts w:ascii="Times New Roman" w:eastAsia="TimesNewRoman,Bold" w:hAnsi="Times New Roman"/>
          <w:bCs/>
          <w:sz w:val="24"/>
          <w:szCs w:val="24"/>
        </w:rPr>
        <w:t xml:space="preserve">нижеперечисленных </w:t>
      </w:r>
      <w:r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4C05D0">
        <w:rPr>
          <w:rFonts w:ascii="Times New Roman" w:eastAsia="TimesNewRoman,Bold" w:hAnsi="Times New Roman"/>
          <w:bCs/>
          <w:sz w:val="24"/>
          <w:szCs w:val="24"/>
        </w:rPr>
        <w:t>виды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Морская пехота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Инженерно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технические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ВВС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Сухопутные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РВСН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2. Определите другие войска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МЧС России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ВВ МВД России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Войска ГО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Ж</w:t>
      </w:r>
      <w:r w:rsidRPr="004C05D0">
        <w:rPr>
          <w:rFonts w:ascii="Times New Roman" w:eastAsia="TimesNewRoman,Bold" w:hAnsi="Times New Roman"/>
          <w:sz w:val="24"/>
          <w:szCs w:val="24"/>
        </w:rPr>
        <w:t>\</w:t>
      </w:r>
      <w:r w:rsidRPr="004C05D0">
        <w:rPr>
          <w:rFonts w:ascii="Times New Roman" w:eastAsia="TimesNewRoman" w:hAnsi="Times New Roman"/>
          <w:sz w:val="24"/>
          <w:szCs w:val="24"/>
        </w:rPr>
        <w:t>Д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Войска федерального агентства правительственной связи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3. Назовите рода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Зенитно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ракетные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ВДВ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Тыл ВС РФ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Армейская авиация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Специальные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4. История военных реформ уходит в далекие времена. Определите, кто являлся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инициатором перехода русского войска к армии централизованного государства: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 xml:space="preserve">Петр </w:t>
      </w:r>
      <w:r w:rsidRPr="004C05D0">
        <w:rPr>
          <w:rFonts w:ascii="Times New Roman" w:eastAsia="TimesNewRoman,Bold" w:hAnsi="Times New Roman"/>
          <w:sz w:val="24"/>
          <w:szCs w:val="24"/>
        </w:rPr>
        <w:t>1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Ленин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 xml:space="preserve">князь Дмитрий Иванович </w:t>
      </w:r>
      <w:r w:rsidRPr="004C05D0">
        <w:rPr>
          <w:rFonts w:ascii="Times New Roman" w:eastAsia="TimesNewRoman,Bold" w:hAnsi="Times New Roman"/>
          <w:sz w:val="24"/>
          <w:szCs w:val="24"/>
        </w:rPr>
        <w:t>(1359 - 1389)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Иван Грозный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Суворов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5. Установите, какой год считается годом победы русских воинов над немецкими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рыцарями на Чудском озере: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1. 1150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2. 1652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3. 1453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4. 1242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5. 1346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6. Какой орган государственной власти осуществляет руководство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Государственная дума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Парламент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Министерство обороны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Генеральный штаб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Президент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7. Под чьим командованием русская эскадра одержала победу над турками у мыса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Тендра в 1790 г: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 xml:space="preserve">Петра </w:t>
      </w:r>
      <w:r w:rsidRPr="004C05D0">
        <w:rPr>
          <w:rFonts w:ascii="Times New Roman" w:eastAsia="TimesNewRoman,Bold" w:hAnsi="Times New Roman"/>
          <w:sz w:val="24"/>
          <w:szCs w:val="24"/>
        </w:rPr>
        <w:t>1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М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Кутузова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Апраксина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Ушакова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Л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Я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Неклюдова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8. Кто из нижеперечисленных внес существенный вклад в осуществление военной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реформы советской армии 1924 – 1925 гг.: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Сталин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Л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Троцкий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Г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Жуков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Рокоссовский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М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В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4C05D0">
        <w:rPr>
          <w:rFonts w:ascii="Times New Roman" w:eastAsia="TimesNewRoman" w:hAnsi="Times New Roman"/>
          <w:sz w:val="24"/>
          <w:szCs w:val="24"/>
        </w:rPr>
        <w:t>Фрунзе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9. Определите основные направления современной реформы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Финансирование научно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исследовательских и опытно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конструкторских разработок</w:t>
      </w:r>
      <w:r w:rsidRPr="004C05D0">
        <w:rPr>
          <w:rFonts w:ascii="Times New Roman" w:eastAsia="TimesNewRoman,Bold" w:hAnsi="Times New Roman"/>
          <w:sz w:val="24"/>
          <w:szCs w:val="24"/>
        </w:rPr>
        <w:t>,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" w:hAnsi="Times New Roman"/>
          <w:sz w:val="24"/>
          <w:szCs w:val="24"/>
        </w:rPr>
        <w:t>постановка в войска новых видов вооружения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Обязательное участие Российских вооруженных сил в международных миротворческих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" w:hAnsi="Times New Roman"/>
          <w:sz w:val="24"/>
          <w:szCs w:val="24"/>
        </w:rPr>
        <w:t>операциях по поддержанию порядка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Полная отмена призыва на военную службу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Повышение социального статуса военнослужащих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Наращивание количества компактных частей и подразделений постоянной боевой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" w:hAnsi="Times New Roman"/>
          <w:sz w:val="24"/>
          <w:szCs w:val="24"/>
        </w:rPr>
        <w:t>готовности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10. Что можно отнести к органам управления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Командования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Штабы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Управления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Военные комиссариаты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Отделы и другие структуры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11. Назовите виды фронтовой авиации: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Бомбардировочная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Штурмовая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Дозорная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Истребительная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Разведывательная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12. Воздушно-десантные войска – это: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Род войск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предназначенный для боевых действий в тылу врага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Вид ВС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предназначенный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для боевых действий в тылу противника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Вид войск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обеспечивающий выполнение боевых задач на территории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занятой противником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с применением специальной военной техники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13. Какие из приведенных ниже войск не входят в состав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Пограничные войска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 гражданской обороны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железнодорожные войска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" w:hAnsi="Times New Roman"/>
          <w:sz w:val="24"/>
          <w:szCs w:val="24"/>
        </w:rPr>
        <w:t>Федерального агентства правительственной связи и информации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Инженерные войска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 связи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войска радиационной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химической и биологической защиты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Специальные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автомобильные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дорожные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трубопроводные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радиотехнические войска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14. Выделите основные задачи современных ВС РФ: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Обеспечение ядерного сдерживания в интересах как ядерной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так и обычной крупномасштабной или региональной войны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Отражение агрессии в локальной войне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Поддержание конституционного строя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4C05D0">
        <w:rPr>
          <w:rFonts w:ascii="Times New Roman" w:eastAsia="TimesNewRoman" w:hAnsi="Times New Roman"/>
          <w:sz w:val="24"/>
          <w:szCs w:val="24"/>
        </w:rPr>
        <w:t>Осуществление союзнических обязательств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4C05D0">
        <w:rPr>
          <w:rFonts w:ascii="Times New Roman" w:eastAsia="TimesNewRoman" w:hAnsi="Times New Roman"/>
          <w:sz w:val="24"/>
          <w:szCs w:val="24"/>
        </w:rPr>
        <w:t>Защита от воздушно</w:t>
      </w:r>
      <w:r w:rsidRPr="004C05D0">
        <w:rPr>
          <w:rFonts w:ascii="Times New Roman" w:eastAsia="TimesNewRoman,Bold" w:hAnsi="Times New Roman"/>
          <w:sz w:val="24"/>
          <w:szCs w:val="24"/>
        </w:rPr>
        <w:t>-</w:t>
      </w:r>
      <w:r w:rsidRPr="004C05D0">
        <w:rPr>
          <w:rFonts w:ascii="Times New Roman" w:eastAsia="TimesNewRoman" w:hAnsi="Times New Roman"/>
          <w:sz w:val="24"/>
          <w:szCs w:val="24"/>
        </w:rPr>
        <w:t>космического нападения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15. Морально-правовая норма взаимоотношений военнослужащих в воинском коллективе, влияющая на его сплоченность и боеспособность - это: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Войсковое товарищество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Воинский коллективизм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Воинский долг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16. Особо почетный знак, отличающий особенности боевого предназначения, истории и заслуг воинской части, а также указывающий на ее принадлежность к ВС РФ, - это: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Боевое Знамя воинской части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Специальная грамота командования о присвоении воинской части гвардейского звания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Государственная награда воинской части за боевые заслуги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17. Военная служба исполняется гражданами: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В ВС РФ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пограничных войсках и войсках ГО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 ВС РФ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других войсках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органах и формированиях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Только в ВС РФ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18. Граждане РФ проходят военную службу: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По призыву и по контракту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Только в добровольном порядке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Только по призыву</w:t>
      </w:r>
      <w:r w:rsidRPr="004C05D0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4C05D0">
        <w:rPr>
          <w:rFonts w:ascii="Times New Roman" w:eastAsia="TimesNewRoman" w:hAnsi="Times New Roman"/>
          <w:sz w:val="24"/>
          <w:szCs w:val="24"/>
        </w:rPr>
        <w:t>по достижении определенного возраста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19.Какую ответственность несут военнослужащие за проступки, связанные снарушением воинской дисциплины, норм морали и воинской чести: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Дисциплинарную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Уголовную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Административную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4C05D0">
        <w:rPr>
          <w:rFonts w:ascii="Times New Roman" w:eastAsia="TimesNewRoman,Bold" w:hAnsi="Times New Roman"/>
          <w:bCs/>
          <w:sz w:val="24"/>
          <w:szCs w:val="24"/>
        </w:rPr>
        <w:t>20.На военнослужащего, совершившего дисциплинарное правонарушение, могут налагаться только те дисциплинарные взыскания, которые определены: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4C05D0">
        <w:rPr>
          <w:rFonts w:ascii="Times New Roman" w:eastAsia="TimesNewRoman" w:hAnsi="Times New Roman"/>
          <w:sz w:val="24"/>
          <w:szCs w:val="24"/>
        </w:rPr>
        <w:t>В Дисциплинарном уставе ВС РФ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4C05D0">
        <w:rPr>
          <w:rFonts w:ascii="Times New Roman" w:eastAsia="TimesNewRoman" w:hAnsi="Times New Roman"/>
          <w:sz w:val="24"/>
          <w:szCs w:val="24"/>
        </w:rPr>
        <w:t>В Уголовном кодексе РФ</w:t>
      </w:r>
    </w:p>
    <w:p w:rsidR="002432BA" w:rsidRPr="004C05D0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4C05D0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4C05D0">
        <w:rPr>
          <w:rFonts w:ascii="Times New Roman" w:eastAsia="TimesNewRoman" w:hAnsi="Times New Roman"/>
          <w:sz w:val="24"/>
          <w:szCs w:val="24"/>
        </w:rPr>
        <w:t>В Гражданском кодексе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" w:hAnsi="Times New Roman"/>
          <w:sz w:val="24"/>
          <w:szCs w:val="24"/>
          <w:u w:val="single"/>
        </w:rPr>
      </w:pPr>
      <w:r w:rsidRPr="00A75D35">
        <w:rPr>
          <w:rFonts w:ascii="Times New Roman" w:hAnsi="Times New Roman"/>
          <w:sz w:val="24"/>
          <w:szCs w:val="24"/>
          <w:u w:val="single"/>
        </w:rPr>
        <w:t>КЛЮЧ К ТЕСТУ</w:t>
      </w:r>
    </w:p>
    <w:p w:rsidR="002432BA" w:rsidRDefault="002432BA" w:rsidP="002432BA">
      <w:pPr>
        <w:autoSpaceDE w:val="0"/>
        <w:autoSpaceDN w:val="0"/>
        <w:adjustRightInd w:val="0"/>
        <w:spacing w:after="0"/>
        <w:ind w:left="540"/>
        <w:jc w:val="both"/>
        <w:rPr>
          <w:rFonts w:ascii="Times New Roman" w:hAnsi="Times New Roman"/>
          <w:b/>
          <w:sz w:val="24"/>
          <w:szCs w:val="24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/>
        <w:ind w:left="540"/>
        <w:jc w:val="both"/>
        <w:rPr>
          <w:rFonts w:ascii="Times New Roman" w:hAnsi="Times New Roman"/>
          <w:b/>
          <w:sz w:val="24"/>
          <w:szCs w:val="24"/>
        </w:rPr>
        <w:sectPr w:rsidR="002432BA" w:rsidRPr="00A75D35" w:rsidSect="00EF53A9">
          <w:type w:val="continuous"/>
          <w:pgSz w:w="11906" w:h="16838"/>
          <w:pgMar w:top="567" w:right="851" w:bottom="851" w:left="1134" w:header="709" w:footer="709" w:gutter="0"/>
          <w:cols w:space="708"/>
          <w:rtlGutter/>
          <w:docGrid w:linePitch="360"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48"/>
        <w:gridCol w:w="1503"/>
      </w:tblGrid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9CF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3,4,5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2,3,4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1,2,4,5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RPr="002D09CF" w:rsidTr="00950646">
        <w:tc>
          <w:tcPr>
            <w:tcW w:w="4785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</w:tcPr>
          <w:p w:rsidR="002432BA" w:rsidRPr="002D09CF" w:rsidRDefault="002432BA" w:rsidP="00950646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sectPr w:rsidR="002432BA" w:rsidRPr="00A75D35" w:rsidSect="00EF53A9">
          <w:type w:val="continuous"/>
          <w:pgSz w:w="11906" w:h="16838"/>
          <w:pgMar w:top="567" w:right="851" w:bottom="851" w:left="1134" w:header="709" w:footer="709" w:gutter="0"/>
          <w:cols w:num="3" w:space="708"/>
          <w:docGrid w:linePitch="360"/>
        </w:sect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Время на подготовку и выполнение: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Подготовка 10 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выполнение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 xml:space="preserve"> 45 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оформление и сдача5 мин.;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всего 1часа 0мин.</w:t>
      </w:r>
    </w:p>
    <w:p w:rsidR="002432BA" w:rsidRPr="00A75D35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432BA" w:rsidRDefault="002432BA" w:rsidP="00707633">
      <w:pPr>
        <w:numPr>
          <w:ilvl w:val="0"/>
          <w:numId w:val="20"/>
        </w:numPr>
        <w:spacing w:after="0" w:line="240" w:lineRule="auto"/>
        <w:ind w:left="540" w:firstLine="0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i/>
          <w:sz w:val="24"/>
          <w:szCs w:val="24"/>
        </w:rPr>
        <w:t>Ключ.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 xml:space="preserve"> каждое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hAnsi="Times New Roman"/>
          <w:sz w:val="24"/>
          <w:szCs w:val="24"/>
        </w:rPr>
        <w:t>совпадение  с ключом ставится «1 балл», набранное количество баллов переводится в отметку по шкале перевода.</w:t>
      </w:r>
    </w:p>
    <w:p w:rsidR="002432BA" w:rsidRPr="00A75D35" w:rsidRDefault="002432BA" w:rsidP="002432BA">
      <w:pPr>
        <w:spacing w:after="0" w:line="240" w:lineRule="auto"/>
        <w:ind w:left="540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t>Шкала перевода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432BA" w:rsidRPr="002D09CF" w:rsidTr="00950646">
        <w:trPr>
          <w:trHeight w:val="206"/>
          <w:jc w:val="center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17-20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13-16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9-12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rPr>
          <w:trHeight w:val="214"/>
          <w:jc w:val="center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9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432BA" w:rsidRPr="00A75D35" w:rsidRDefault="002432BA" w:rsidP="002432BA">
      <w:pPr>
        <w:pStyle w:val="afd"/>
        <w:ind w:left="540"/>
        <w:jc w:val="both"/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</w:pPr>
      <w:r w:rsidRPr="00A75D35">
        <w:rPr>
          <w:rFonts w:ascii="Times New Roman" w:hAnsi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</w:rPr>
      </w:pP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ТЕСТ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sz w:val="24"/>
          <w:szCs w:val="24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Вооруженные силы Российской Федерации – защитники нашего</w:t>
      </w: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Отечества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1. Выделите из 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нижеперечисленных 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виды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Сухопутные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ВВС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Инженерно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технические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Морская пехота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РВСН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2. Определите другие войска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МЧС России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ВВ МВД России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Войска ГО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Ж</w:t>
      </w:r>
      <w:r w:rsidRPr="00A75D35">
        <w:rPr>
          <w:rFonts w:ascii="Times New Roman" w:eastAsia="TimesNewRoman,Bold" w:hAnsi="Times New Roman"/>
          <w:sz w:val="24"/>
          <w:szCs w:val="24"/>
        </w:rPr>
        <w:t>\</w:t>
      </w:r>
      <w:r w:rsidRPr="00A75D35">
        <w:rPr>
          <w:rFonts w:ascii="Times New Roman" w:eastAsia="TimesNewRoman" w:hAnsi="Times New Roman"/>
          <w:sz w:val="24"/>
          <w:szCs w:val="24"/>
        </w:rPr>
        <w:t>Д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Войска федерального агентства правительственной связи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3. Назовите рода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Зенитно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ракетные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ВДВ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Армейская авиация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Тыл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Специальные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4. Какой орган государственной власти осуществляет руководство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Государственная дума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Парламент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Министерство обороны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Генеральный штаб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Президент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5. История военных реформ уходит в далекие времена. Определите, кто являлся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инициатором перехода русского войска к армии централизованного государства: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Петр </w:t>
      </w:r>
      <w:r w:rsidRPr="00A75D35">
        <w:rPr>
          <w:rFonts w:ascii="Times New Roman" w:eastAsia="TimesNewRoman,Bold" w:hAnsi="Times New Roman"/>
          <w:sz w:val="24"/>
          <w:szCs w:val="24"/>
        </w:rPr>
        <w:t>1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Ленин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князь Дмитрий Иванович </w:t>
      </w:r>
      <w:r w:rsidRPr="00A75D35">
        <w:rPr>
          <w:rFonts w:ascii="Times New Roman" w:eastAsia="TimesNewRoman,Bold" w:hAnsi="Times New Roman"/>
          <w:sz w:val="24"/>
          <w:szCs w:val="24"/>
        </w:rPr>
        <w:t>(1359 - 1389)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Иван Грозный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Суворов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6. Установите, какой день считается днем победы русских воинов над немецкими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рыцарями на Чудском озере: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1. 1150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2. 1652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3. 1453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4. 1242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5. 1346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7. Под чьим командованием русская эскадра одержала победу над турками у мыса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Тендра в 1790 г: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Петра </w:t>
      </w:r>
      <w:r w:rsidRPr="00A75D35">
        <w:rPr>
          <w:rFonts w:ascii="Times New Roman" w:eastAsia="TimesNewRoman,Bold" w:hAnsi="Times New Roman"/>
          <w:sz w:val="24"/>
          <w:szCs w:val="24"/>
        </w:rPr>
        <w:t>1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Ф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Ф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Ушакова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Ф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Апраксина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М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Кутузова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Л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Я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Неклюдова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8. Кто из нижеперечисленных внес существенный вклад в осуществление военной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реформы советской армии 1924 – 1925 гг.: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Сталин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Л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Троцкий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М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В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Фрунзе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Г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Жуков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. </w:t>
      </w:r>
      <w:r w:rsidRPr="00A75D35">
        <w:rPr>
          <w:rFonts w:ascii="Times New Roman" w:eastAsia="TimesNewRoman" w:hAnsi="Times New Roman"/>
          <w:sz w:val="24"/>
          <w:szCs w:val="24"/>
        </w:rPr>
        <w:t>Рокоссовский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9. Определите основные направления современной реформы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Финансирование научно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исследовательских и опытно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конструкторских разработок</w:t>
      </w:r>
      <w:r w:rsidRPr="00A75D35">
        <w:rPr>
          <w:rFonts w:ascii="Times New Roman" w:eastAsia="TimesNewRoman,Bold" w:hAnsi="Times New Roman"/>
          <w:sz w:val="24"/>
          <w:szCs w:val="24"/>
        </w:rPr>
        <w:t>,</w:t>
      </w:r>
      <w:r>
        <w:rPr>
          <w:rFonts w:ascii="Times New Roman" w:eastAsia="TimesNewRoman,Bold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постановка в войска новых видов вооружения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Обязательное участие Российских вооруженных сил в международных миротворческих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операциях по поддержанию порядка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Полная отмена призыва на военную службу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Повышение социального статуса военнослужащих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Наращивания количества компактных частей и подразделений постоянной боевой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готовности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10. Что можно отнести к органам управления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Командования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Штабы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Управления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Военные комиссариаты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Отделы и другие структуры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11. Назовите виды фронтовой авиации: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Бомбардировочная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Штурмовая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Дозорная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Истребительная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Разведывательная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12. Воздушно-десантные войска – это: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Род войск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предназначенный для боевых действий в тылу врага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Вид ВС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предназначенный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для боевых действий в тылу противника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Вид войск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обеспечивающий выполнение боевых задач на территории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занятой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противником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 применением специальной военной техники</w:t>
      </w:r>
      <w:r w:rsidRPr="00A75D35">
        <w:rPr>
          <w:rFonts w:ascii="Times New Roman" w:eastAsia="TimesNewRoman,Bold" w:hAnsi="Times New Roman"/>
          <w:sz w:val="24"/>
          <w:szCs w:val="24"/>
        </w:rPr>
        <w:t>.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13. Какие из приведенных ниже войск не входят в состав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Пограничные войска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 гражданской обороны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железнодорожные войска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" w:hAnsi="Times New Roman"/>
          <w:sz w:val="24"/>
          <w:szCs w:val="24"/>
        </w:rPr>
        <w:t>Федерального агентства правительственной связи и информации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Инженерные войска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 связи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войска радиационной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химической и биологической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защиты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автомобильные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дорожные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трубопроводные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радиотехнические войска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14. Выделите основные задачи современных ВС РФ: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Обеспечение ядерного сдерживания в интересах как ядерной</w:t>
      </w:r>
      <w:r w:rsidRPr="00A75D35">
        <w:rPr>
          <w:rFonts w:ascii="Times New Roman" w:eastAsia="TimesNewRoman,Bold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так и обычной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крупномасштабной или региональной войны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Отражение агрессии в локальной войне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Поддержание конституционного строя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4. </w:t>
      </w:r>
      <w:r w:rsidRPr="00A75D35">
        <w:rPr>
          <w:rFonts w:ascii="Times New Roman" w:eastAsia="TimesNewRoman" w:hAnsi="Times New Roman"/>
          <w:sz w:val="24"/>
          <w:szCs w:val="24"/>
        </w:rPr>
        <w:t>Осуществление союзнических обязательств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5. </w:t>
      </w:r>
      <w:r w:rsidRPr="00A75D35">
        <w:rPr>
          <w:rFonts w:ascii="Times New Roman" w:eastAsia="TimesNewRoman" w:hAnsi="Times New Roman"/>
          <w:sz w:val="24"/>
          <w:szCs w:val="24"/>
        </w:rPr>
        <w:t>Защита от воздушно</w:t>
      </w:r>
      <w:r w:rsidRPr="00A75D35">
        <w:rPr>
          <w:rFonts w:ascii="Times New Roman" w:eastAsia="TimesNewRoman,Bold" w:hAnsi="Times New Roman"/>
          <w:sz w:val="24"/>
          <w:szCs w:val="24"/>
        </w:rPr>
        <w:t>-</w:t>
      </w:r>
      <w:r w:rsidRPr="00A75D35">
        <w:rPr>
          <w:rFonts w:ascii="Times New Roman" w:eastAsia="TimesNewRoman" w:hAnsi="Times New Roman"/>
          <w:sz w:val="24"/>
          <w:szCs w:val="24"/>
        </w:rPr>
        <w:t>космического нападения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15. Морально-правовая норма взаимоотношений военнослужащих в воинском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коллективе, влияющая на его сплоченность и боеспособность - это: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Воинский коллективизм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Воинский долг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sz w:val="24"/>
          <w:szCs w:val="24"/>
        </w:rPr>
      </w:pPr>
      <w:r w:rsidRPr="00A75D35">
        <w:rPr>
          <w:rFonts w:ascii="Times New Roman" w:eastAsia="TimesNewRoman,Bold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Войсковое товарищество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16.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Особо почетный знак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отличающий особенности боевого предназначения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истории и заслуг воинской части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а также указывающий на ее принадлежность к ВС РФ 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это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Боевое Знамя воинской части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Специальная грамота командования о присвоении воинской части гвардейского звания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Государственная награда воинской части за боевые заслуги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Воинские ритуалы 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это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Торжественные мероприятия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совершаемые в повседневных условиях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во время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праздничных торжеств и в других случаях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Торжественные мероприятия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совершаемые в воинских подразделениях в праздничные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дни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Установленные воинскими уставами церемонии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совершаемые военнослужащими принесении гарнизонной и караульной служб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Под воинской обязанностью понимается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Установленный законом почетный долг граждан с оружием в руках защищать свое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Отечество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нести службу в рядах ВС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проходить вневойсковую подготовку и выполнять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другие связанные с обороной страны обязанности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Прохождение военной службы в мирное и военное время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самостоятельная подготовка к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службе в ВС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Долг граждан нести службу в ВС только в период военного положения и в военное время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19.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Военная служба исполняется гражданами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ВС РФ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других войсках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органах и формированиях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 ВС РФ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пограничных войсках и войсках ГО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Только в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Граждане РФ проходят военную службу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По призыву и по контракту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Только в добровольном порядке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Только по призыву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 достижении определенного возраста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Персональный воинский учет ведется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Районными </w:t>
      </w:r>
      <w:r w:rsidRPr="00A75D35">
        <w:rPr>
          <w:rFonts w:ascii="Times New Roman" w:hAnsi="Times New Roman"/>
          <w:sz w:val="24"/>
          <w:szCs w:val="24"/>
        </w:rPr>
        <w:t>(</w:t>
      </w:r>
      <w:r w:rsidRPr="00A75D35">
        <w:rPr>
          <w:rFonts w:ascii="Times New Roman" w:eastAsia="TimesNewRoman" w:hAnsi="Times New Roman"/>
          <w:sz w:val="24"/>
          <w:szCs w:val="24"/>
        </w:rPr>
        <w:t>городскими</w:t>
      </w:r>
      <w:r w:rsidRPr="00A75D35">
        <w:rPr>
          <w:rFonts w:ascii="Times New Roman" w:hAnsi="Times New Roman"/>
          <w:sz w:val="24"/>
          <w:szCs w:val="24"/>
        </w:rPr>
        <w:t xml:space="preserve">) </w:t>
      </w:r>
      <w:r w:rsidRPr="00A75D35">
        <w:rPr>
          <w:rFonts w:ascii="Times New Roman" w:eastAsia="TimesNewRoman" w:hAnsi="Times New Roman"/>
          <w:sz w:val="24"/>
          <w:szCs w:val="24"/>
        </w:rPr>
        <w:t>военными комиссариатами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Управлениями </w:t>
      </w:r>
      <w:r w:rsidRPr="00A75D35">
        <w:rPr>
          <w:rFonts w:ascii="Times New Roman" w:hAnsi="Times New Roman"/>
          <w:sz w:val="24"/>
          <w:szCs w:val="24"/>
        </w:rPr>
        <w:t>(</w:t>
      </w:r>
      <w:r w:rsidRPr="00A75D35">
        <w:rPr>
          <w:rFonts w:ascii="Times New Roman" w:eastAsia="TimesNewRoman" w:hAnsi="Times New Roman"/>
          <w:sz w:val="24"/>
          <w:szCs w:val="24"/>
        </w:rPr>
        <w:t>отделами</w:t>
      </w:r>
      <w:r w:rsidRPr="00A75D35">
        <w:rPr>
          <w:rFonts w:ascii="Times New Roman" w:hAnsi="Times New Roman"/>
          <w:sz w:val="24"/>
          <w:szCs w:val="24"/>
        </w:rPr>
        <w:t xml:space="preserve">) </w:t>
      </w:r>
      <w:r w:rsidRPr="00A75D35">
        <w:rPr>
          <w:rFonts w:ascii="Times New Roman" w:eastAsia="TimesNewRoman" w:hAnsi="Times New Roman"/>
          <w:sz w:val="24"/>
          <w:szCs w:val="24"/>
        </w:rPr>
        <w:t>кадров военных округов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Специально уполномоченным сотрудником органа управления образованием района</w:t>
      </w:r>
      <w:r w:rsidRPr="00A75D35">
        <w:rPr>
          <w:rFonts w:ascii="Times New Roman" w:hAnsi="Times New Roman"/>
          <w:sz w:val="24"/>
          <w:szCs w:val="24"/>
        </w:rPr>
        <w:t>(</w:t>
      </w:r>
      <w:r w:rsidRPr="00A75D35">
        <w:rPr>
          <w:rFonts w:ascii="Times New Roman" w:eastAsia="TimesNewRoman" w:hAnsi="Times New Roman"/>
          <w:sz w:val="24"/>
          <w:szCs w:val="24"/>
        </w:rPr>
        <w:t>города</w:t>
      </w:r>
      <w:r w:rsidRPr="00A75D35">
        <w:rPr>
          <w:rFonts w:ascii="Times New Roman" w:hAnsi="Times New Roman"/>
          <w:sz w:val="24"/>
          <w:szCs w:val="24"/>
        </w:rPr>
        <w:t>)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В соответствии с Федеральным законом </w:t>
      </w:r>
      <w:r w:rsidRPr="00A75D35">
        <w:rPr>
          <w:rFonts w:ascii="Times New Roman" w:hAnsi="Times New Roman"/>
          <w:b/>
          <w:bCs/>
          <w:sz w:val="24"/>
          <w:szCs w:val="24"/>
        </w:rPr>
        <w:t>«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 воинской обязанности и военной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службе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»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первоначальная постановка на учет осуществляется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период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января по </w:t>
      </w:r>
      <w:r w:rsidRPr="00A75D35">
        <w:rPr>
          <w:rFonts w:ascii="Times New Roman" w:hAnsi="Times New Roman"/>
          <w:sz w:val="24"/>
          <w:szCs w:val="24"/>
        </w:rPr>
        <w:t xml:space="preserve">31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марта в год достижения гражданами возраста </w:t>
      </w:r>
      <w:r w:rsidRPr="00A75D35">
        <w:rPr>
          <w:rFonts w:ascii="Times New Roman" w:hAnsi="Times New Roman"/>
          <w:sz w:val="24"/>
          <w:szCs w:val="24"/>
        </w:rPr>
        <w:t xml:space="preserve">17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период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июня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августа в год достижения гражданами возраста </w:t>
      </w:r>
      <w:r w:rsidRPr="00A75D35">
        <w:rPr>
          <w:rFonts w:ascii="Times New Roman" w:hAnsi="Times New Roman"/>
          <w:sz w:val="24"/>
          <w:szCs w:val="24"/>
        </w:rPr>
        <w:t xml:space="preserve">16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период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сентября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ноября в год достижения гражданами возраста </w:t>
      </w:r>
      <w:r w:rsidRPr="00A75D35">
        <w:rPr>
          <w:rFonts w:ascii="Times New Roman" w:hAnsi="Times New Roman"/>
          <w:sz w:val="24"/>
          <w:szCs w:val="24"/>
        </w:rPr>
        <w:t xml:space="preserve">15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23.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Уклонившимся от исполнения воинской обязанности считается гражданин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Явившийся по вызову военного комиссариата без необходимых документов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Не явившийся по вызову военного комиссариата в указанный срок без уважительной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причины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Не явившийся по вызову военного комиссариата в указанный срок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даже имея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уважительную причину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Какой правовой акт устанавливает права и свободы военнослужащих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Федеральный закон </w:t>
      </w:r>
      <w:r w:rsidRPr="00A75D35">
        <w:rPr>
          <w:rFonts w:ascii="Times New Roman" w:hAnsi="Times New Roman"/>
          <w:sz w:val="24"/>
          <w:szCs w:val="24"/>
        </w:rPr>
        <w:t>«</w:t>
      </w:r>
      <w:r w:rsidRPr="00A75D35">
        <w:rPr>
          <w:rFonts w:ascii="Times New Roman" w:eastAsia="TimesNewRoman" w:hAnsi="Times New Roman"/>
          <w:sz w:val="24"/>
          <w:szCs w:val="24"/>
        </w:rPr>
        <w:t>О воинской обязанности и военной службе</w:t>
      </w:r>
      <w:r w:rsidRPr="00A75D35">
        <w:rPr>
          <w:rFonts w:ascii="Times New Roman" w:hAnsi="Times New Roman"/>
          <w:sz w:val="24"/>
          <w:szCs w:val="24"/>
        </w:rPr>
        <w:t>»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Указ Президента Российской Федерации </w:t>
      </w:r>
      <w:r w:rsidRPr="00A75D35">
        <w:rPr>
          <w:rFonts w:ascii="Times New Roman" w:hAnsi="Times New Roman"/>
          <w:sz w:val="24"/>
          <w:szCs w:val="24"/>
        </w:rPr>
        <w:t>«</w:t>
      </w:r>
      <w:r w:rsidRPr="00A75D35">
        <w:rPr>
          <w:rFonts w:ascii="Times New Roman" w:eastAsia="TimesNewRoman" w:hAnsi="Times New Roman"/>
          <w:sz w:val="24"/>
          <w:szCs w:val="24"/>
        </w:rPr>
        <w:t>О создании ВС РФ</w:t>
      </w:r>
      <w:r w:rsidRPr="00A75D35">
        <w:rPr>
          <w:rFonts w:ascii="Times New Roman" w:hAnsi="Times New Roman"/>
          <w:sz w:val="24"/>
          <w:szCs w:val="24"/>
        </w:rPr>
        <w:t>»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Федеральный закон </w:t>
      </w:r>
      <w:r w:rsidRPr="00A75D35">
        <w:rPr>
          <w:rFonts w:ascii="Times New Roman" w:hAnsi="Times New Roman"/>
          <w:sz w:val="24"/>
          <w:szCs w:val="24"/>
        </w:rPr>
        <w:t>«</w:t>
      </w:r>
      <w:r w:rsidRPr="00A75D35">
        <w:rPr>
          <w:rFonts w:ascii="Times New Roman" w:eastAsia="TimesNewRoman" w:hAnsi="Times New Roman"/>
          <w:sz w:val="24"/>
          <w:szCs w:val="24"/>
        </w:rPr>
        <w:t>О статусе военнослужащих</w:t>
      </w:r>
      <w:r w:rsidRPr="00A75D35">
        <w:rPr>
          <w:rFonts w:ascii="Times New Roman" w:hAnsi="Times New Roman"/>
          <w:sz w:val="24"/>
          <w:szCs w:val="24"/>
        </w:rPr>
        <w:t>»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25.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Уставы ВС РФ подразделяются на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Боевые и общевойсковые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Тактические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стрелковые и общевойсковые  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Уставы родов войск и строевые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26.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Общевоинские уставы ВС РФ регламентируют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Действия военнослужащих при ведении военных операций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Жизнь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быт и деятельность военнослужащих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Основы организации ведения боевых действий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Общие правила и обязанности военнослужащих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взаимоотношения между ними</w:t>
      </w:r>
      <w:r w:rsidRPr="00A75D35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обязанности основных должностных лиц полка и его подразделений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 xml:space="preserve">а также правила  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внутреннего распорядка определяет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Строевой устав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Дисциплинарный устав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Устав внутренней службы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28.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Призыву на военную службу подлежат граждане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Мужского пола в возрасте от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до </w:t>
      </w:r>
      <w:r w:rsidRPr="00A75D35">
        <w:rPr>
          <w:rFonts w:ascii="Times New Roman" w:hAnsi="Times New Roman"/>
          <w:sz w:val="24"/>
          <w:szCs w:val="24"/>
        </w:rPr>
        <w:t xml:space="preserve">27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состоящие или обязанные состоять на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воинском учете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не пребывающие в запасе и не имеющие права на освобождение от военной службы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Мужского пола в возрасте от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до </w:t>
      </w:r>
      <w:r w:rsidRPr="00A75D35">
        <w:rPr>
          <w:rFonts w:ascii="Times New Roman" w:hAnsi="Times New Roman"/>
          <w:sz w:val="24"/>
          <w:szCs w:val="24"/>
        </w:rPr>
        <w:t xml:space="preserve">25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состоящие на воинском учете и не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пребывающие в запасе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Мужского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и как исключение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женского пола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в возрасте от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до </w:t>
      </w:r>
      <w:r w:rsidRPr="00A75D35">
        <w:rPr>
          <w:rFonts w:ascii="Times New Roman" w:hAnsi="Times New Roman"/>
          <w:sz w:val="24"/>
          <w:szCs w:val="24"/>
        </w:rPr>
        <w:t xml:space="preserve">28 </w:t>
      </w:r>
      <w:r w:rsidRPr="00A75D35">
        <w:rPr>
          <w:rFonts w:ascii="Times New Roman" w:eastAsia="TimesNewRoman" w:hAnsi="Times New Roman"/>
          <w:sz w:val="24"/>
          <w:szCs w:val="24"/>
        </w:rPr>
        <w:t>лет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прошедшее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медицинское освидетельствование и признанные годными к военной службе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29.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Призыв граждан на военную службу проводится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Один раз в год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апреля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>июля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На основании приказа министра обороны РФ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апреля по </w:t>
      </w:r>
      <w:r w:rsidRPr="00A75D35">
        <w:rPr>
          <w:rFonts w:ascii="Times New Roman" w:hAnsi="Times New Roman"/>
          <w:sz w:val="24"/>
          <w:szCs w:val="24"/>
        </w:rPr>
        <w:t xml:space="preserve">31 </w:t>
      </w:r>
      <w:r w:rsidRPr="00A75D35">
        <w:rPr>
          <w:rFonts w:ascii="Times New Roman" w:eastAsia="TimesNewRoman" w:hAnsi="Times New Roman"/>
          <w:sz w:val="24"/>
          <w:szCs w:val="24"/>
        </w:rPr>
        <w:t>декабря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Два раза в год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апреля по </w:t>
      </w:r>
      <w:r w:rsidRPr="00A75D35">
        <w:rPr>
          <w:rFonts w:ascii="Times New Roman" w:hAnsi="Times New Roman"/>
          <w:sz w:val="24"/>
          <w:szCs w:val="24"/>
        </w:rPr>
        <w:t xml:space="preserve">30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июня и с </w:t>
      </w:r>
      <w:r w:rsidRPr="00A75D35">
        <w:rPr>
          <w:rFonts w:ascii="Times New Roman" w:hAnsi="Times New Roman"/>
          <w:sz w:val="24"/>
          <w:szCs w:val="24"/>
        </w:rPr>
        <w:t xml:space="preserve">1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октября по </w:t>
      </w:r>
      <w:r w:rsidRPr="00A75D35">
        <w:rPr>
          <w:rFonts w:ascii="Times New Roman" w:hAnsi="Times New Roman"/>
          <w:sz w:val="24"/>
          <w:szCs w:val="24"/>
        </w:rPr>
        <w:t xml:space="preserve">31 </w:t>
      </w:r>
      <w:r w:rsidRPr="00A75D35">
        <w:rPr>
          <w:rFonts w:ascii="Times New Roman" w:eastAsia="TimesNewRoman" w:hAnsi="Times New Roman"/>
          <w:sz w:val="24"/>
          <w:szCs w:val="24"/>
        </w:rPr>
        <w:t>декабря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30.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Гражданам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признанным временно не годными к военной службе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предоставляется отсрочка от призыва для обследования и лечения на срок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1. 6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или </w:t>
      </w:r>
      <w:r w:rsidRPr="00A75D35">
        <w:rPr>
          <w:rFonts w:ascii="Times New Roman" w:hAnsi="Times New Roman"/>
          <w:sz w:val="24"/>
          <w:szCs w:val="24"/>
        </w:rPr>
        <w:t xml:space="preserve">12 </w:t>
      </w:r>
      <w:r w:rsidRPr="00A75D35">
        <w:rPr>
          <w:rFonts w:ascii="Times New Roman" w:eastAsia="TimesNewRoman" w:hAnsi="Times New Roman"/>
          <w:sz w:val="24"/>
          <w:szCs w:val="24"/>
        </w:rPr>
        <w:t>месяцев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2. 12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или </w:t>
      </w:r>
      <w:r w:rsidRPr="00A75D35">
        <w:rPr>
          <w:rFonts w:ascii="Times New Roman" w:hAnsi="Times New Roman"/>
          <w:sz w:val="24"/>
          <w:szCs w:val="24"/>
        </w:rPr>
        <w:t xml:space="preserve">18 </w:t>
      </w:r>
      <w:r w:rsidRPr="00A75D35">
        <w:rPr>
          <w:rFonts w:ascii="Times New Roman" w:eastAsia="TimesNewRoman" w:hAnsi="Times New Roman"/>
          <w:sz w:val="24"/>
          <w:szCs w:val="24"/>
        </w:rPr>
        <w:t>месяцев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3. 3 </w:t>
      </w:r>
      <w:r w:rsidRPr="00A75D35">
        <w:rPr>
          <w:rFonts w:ascii="Times New Roman" w:eastAsia="TimesNewRoman" w:hAnsi="Times New Roman"/>
          <w:sz w:val="24"/>
          <w:szCs w:val="24"/>
        </w:rPr>
        <w:t xml:space="preserve">или </w:t>
      </w:r>
      <w:r w:rsidRPr="00A75D35">
        <w:rPr>
          <w:rFonts w:ascii="Times New Roman" w:hAnsi="Times New Roman"/>
          <w:sz w:val="24"/>
          <w:szCs w:val="24"/>
        </w:rPr>
        <w:t xml:space="preserve">6 </w:t>
      </w:r>
      <w:r w:rsidRPr="00A75D35">
        <w:rPr>
          <w:rFonts w:ascii="Times New Roman" w:eastAsia="TimesNewRoman" w:hAnsi="Times New Roman"/>
          <w:sz w:val="24"/>
          <w:szCs w:val="24"/>
        </w:rPr>
        <w:t>месяцев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31.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Началом военной службы для граждан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не пребывающих в запасе и признанных на военную службу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считается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День прибытия в воинское подразделение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День принятия воинской присяги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День убытия из военного комиссариата к месту службы или день внесения в списки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воинской части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32.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Окончанием военной службы считается день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который истек срок военной службы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Подписания приказа об увольнении с военной службы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Передачи личного оружия другому военнослужащему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33.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 ВС РФ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других войсках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 воинских формированиях и органах установлены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следующие составы военнослужащих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Солдаты и матросы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сержанты и старшины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прапорщики и мичманы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младшие офицеры</w:t>
      </w:r>
      <w:r w:rsidRPr="00A75D3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старшие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высшие офицеры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Солдаты и матросы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прапорщики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средние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старшие офицеры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>3.</w:t>
      </w:r>
      <w:r w:rsidRPr="00A75D35">
        <w:rPr>
          <w:rFonts w:ascii="Times New Roman" w:eastAsia="TimesNewRoman" w:hAnsi="Times New Roman"/>
          <w:sz w:val="24"/>
          <w:szCs w:val="24"/>
        </w:rPr>
        <w:t>Солдаты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матросы и курсанты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юнги и боцманы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старшины и мичманы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младшие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  <w:r w:rsidRPr="00A75D35">
        <w:rPr>
          <w:rFonts w:ascii="Times New Roman" w:eastAsia="TimesNewRoman" w:hAnsi="Times New Roman"/>
          <w:sz w:val="24"/>
          <w:szCs w:val="24"/>
        </w:rPr>
        <w:t>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средние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старшие офицеры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генералы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 34.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Военная форма одежды подразделяется на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Парадную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строевую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боевую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Парадную для строя и вне строя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повседневную для строя и вне строя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полевую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Парадную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выходную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повседневную</w:t>
      </w:r>
      <w:r w:rsidRPr="00A75D35">
        <w:rPr>
          <w:rFonts w:ascii="Times New Roman" w:hAnsi="Times New Roman"/>
          <w:sz w:val="24"/>
          <w:szCs w:val="24"/>
        </w:rPr>
        <w:t xml:space="preserve">, </w:t>
      </w:r>
      <w:r w:rsidRPr="00A75D35">
        <w:rPr>
          <w:rFonts w:ascii="Times New Roman" w:eastAsia="TimesNewRoman" w:hAnsi="Times New Roman"/>
          <w:sz w:val="24"/>
          <w:szCs w:val="24"/>
        </w:rPr>
        <w:t>маскировочную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35.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Какую ответственность несут военнослужащие за проступки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связанные с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нарушением воинской дисциплины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норм морали и воинской чести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Дисциплинарную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Уголовную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Административную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>36.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 военнослужащего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совершившего дисциплинарное правонарушение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могут</w:t>
      </w:r>
      <w:r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налагаться только те дисциплинарные взыскания</w:t>
      </w:r>
      <w:r w:rsidRPr="00A75D3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которые определены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В Дисциплинарном уставе ВС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В Уголовном кодексе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В Гражданском кодексе РФ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A75D35">
        <w:rPr>
          <w:rFonts w:ascii="Times New Roman" w:hAnsi="Times New Roman"/>
          <w:b/>
          <w:bCs/>
          <w:sz w:val="24"/>
          <w:szCs w:val="24"/>
        </w:rPr>
        <w:t xml:space="preserve">37. </w:t>
      </w:r>
      <w:r w:rsidRPr="00A75D35">
        <w:rPr>
          <w:rFonts w:ascii="Times New Roman" w:eastAsia="TimesNewRoman,Bold" w:hAnsi="Times New Roman"/>
          <w:b/>
          <w:bCs/>
          <w:sz w:val="24"/>
          <w:szCs w:val="24"/>
        </w:rPr>
        <w:t>Военнослужащие подлежат уголовной ответственности за</w:t>
      </w:r>
      <w:r w:rsidRPr="00A75D35">
        <w:rPr>
          <w:rFonts w:ascii="Times New Roman" w:hAnsi="Times New Roman"/>
          <w:b/>
          <w:bCs/>
          <w:sz w:val="24"/>
          <w:szCs w:val="24"/>
        </w:rPr>
        <w:t>: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1. </w:t>
      </w:r>
      <w:r w:rsidRPr="00A75D35">
        <w:rPr>
          <w:rFonts w:ascii="Times New Roman" w:eastAsia="TimesNewRoman" w:hAnsi="Times New Roman"/>
          <w:sz w:val="24"/>
          <w:szCs w:val="24"/>
        </w:rPr>
        <w:t>Совершение дисциплинарных и административных правонарушений</w:t>
      </w: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2. </w:t>
      </w:r>
      <w:r w:rsidRPr="00A75D35">
        <w:rPr>
          <w:rFonts w:ascii="Times New Roman" w:eastAsia="TimesNewRoman" w:hAnsi="Times New Roman"/>
          <w:sz w:val="24"/>
          <w:szCs w:val="24"/>
        </w:rPr>
        <w:t>Только за совершение преступлений против военной службы</w:t>
      </w:r>
    </w:p>
    <w:p w:rsidR="002432BA" w:rsidRPr="00A75D35" w:rsidRDefault="002432BA" w:rsidP="002432BA">
      <w:pPr>
        <w:spacing w:after="0" w:line="240" w:lineRule="auto"/>
        <w:ind w:left="540"/>
        <w:jc w:val="both"/>
        <w:rPr>
          <w:rFonts w:ascii="Times New Roman" w:eastAsia="TimesNewRoman" w:hAnsi="Times New Roman"/>
          <w:sz w:val="24"/>
          <w:szCs w:val="24"/>
        </w:rPr>
      </w:pPr>
      <w:r w:rsidRPr="00A75D35">
        <w:rPr>
          <w:rFonts w:ascii="Times New Roman" w:hAnsi="Times New Roman"/>
          <w:sz w:val="24"/>
          <w:szCs w:val="24"/>
        </w:rPr>
        <w:t xml:space="preserve">3. </w:t>
      </w:r>
      <w:r w:rsidRPr="00A75D35">
        <w:rPr>
          <w:rFonts w:ascii="Times New Roman" w:eastAsia="TimesNewRoman" w:hAnsi="Times New Roman"/>
          <w:sz w:val="24"/>
          <w:szCs w:val="24"/>
        </w:rPr>
        <w:t>Совершение общеуголовных преступлений и преступлений против военной службы</w:t>
      </w:r>
    </w:p>
    <w:p w:rsidR="002432BA" w:rsidRPr="00A75D35" w:rsidRDefault="002432BA" w:rsidP="002432BA">
      <w:pPr>
        <w:spacing w:after="0" w:line="240" w:lineRule="auto"/>
        <w:ind w:left="540"/>
        <w:jc w:val="both"/>
        <w:rPr>
          <w:rFonts w:ascii="Times New Roman" w:eastAsia="TimesNewRoman,Bold" w:hAnsi="Times New Roman"/>
          <w:bCs/>
          <w:sz w:val="24"/>
          <w:szCs w:val="24"/>
          <w:u w:val="single"/>
        </w:rPr>
      </w:pPr>
    </w:p>
    <w:p w:rsidR="002432BA" w:rsidRDefault="002432BA" w:rsidP="002432BA">
      <w:pPr>
        <w:spacing w:after="0" w:line="240" w:lineRule="auto"/>
        <w:ind w:left="540"/>
        <w:jc w:val="center"/>
        <w:rPr>
          <w:rFonts w:ascii="Times New Roman" w:eastAsia="TimesNewRoman,Bold" w:hAnsi="Times New Roman"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Cs/>
          <w:sz w:val="24"/>
          <w:szCs w:val="24"/>
          <w:u w:val="single"/>
        </w:rPr>
        <w:t>КЛЮЧ К ТЕСТУ</w:t>
      </w:r>
    </w:p>
    <w:p w:rsidR="002432BA" w:rsidRDefault="002432BA" w:rsidP="002432BA">
      <w:pPr>
        <w:spacing w:after="0" w:line="240" w:lineRule="auto"/>
        <w:ind w:left="540"/>
        <w:jc w:val="center"/>
        <w:rPr>
          <w:rFonts w:ascii="Times New Roman" w:eastAsia="TimesNewRoman,Bold" w:hAnsi="Times New Roman"/>
          <w:bCs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1"/>
        <w:gridCol w:w="1759"/>
        <w:gridCol w:w="1621"/>
        <w:gridCol w:w="1759"/>
        <w:gridCol w:w="1621"/>
        <w:gridCol w:w="1756"/>
      </w:tblGrid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1,2,5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2,3,4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1,2,4,5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1,3,5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1,4,5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32BA" w:rsidTr="00950646"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8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292A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2289" w:type="dxa"/>
          </w:tcPr>
          <w:p w:rsidR="002432BA" w:rsidRPr="0006292A" w:rsidRDefault="002432BA" w:rsidP="00950646">
            <w:pPr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9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432BA" w:rsidRPr="00A75D35" w:rsidRDefault="002432BA" w:rsidP="002432BA">
      <w:pPr>
        <w:spacing w:after="0"/>
        <w:ind w:left="540"/>
        <w:jc w:val="both"/>
        <w:rPr>
          <w:rFonts w:ascii="Times New Roman" w:hAnsi="Times New Roman"/>
          <w:sz w:val="24"/>
          <w:szCs w:val="24"/>
        </w:rPr>
        <w:sectPr w:rsidR="002432BA" w:rsidRPr="00A75D35" w:rsidSect="00EF53A9">
          <w:type w:val="continuous"/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  <w:r w:rsidRPr="00A75D35">
        <w:rPr>
          <w:rFonts w:ascii="Times New Roman" w:eastAsia="TimesNewRoman,Bold" w:hAnsi="Times New Roman"/>
          <w:b/>
          <w:bCs/>
          <w:sz w:val="24"/>
          <w:szCs w:val="24"/>
          <w:u w:val="single"/>
        </w:rPr>
        <w:t>Шкала перевода</w:t>
      </w:r>
    </w:p>
    <w:p w:rsid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p w:rsidR="002432BA" w:rsidRPr="00A75D35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/>
          <w:b/>
          <w:bCs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9"/>
        <w:gridCol w:w="2545"/>
      </w:tblGrid>
      <w:tr w:rsidR="002432BA" w:rsidRPr="002D09CF" w:rsidTr="00950646">
        <w:trPr>
          <w:trHeight w:val="162"/>
          <w:jc w:val="center"/>
        </w:trPr>
        <w:tc>
          <w:tcPr>
            <w:tcW w:w="25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5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D35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2432BA" w:rsidRPr="002D09CF" w:rsidTr="00950646">
        <w:trPr>
          <w:trHeight w:val="156"/>
          <w:jc w:val="center"/>
        </w:trPr>
        <w:tc>
          <w:tcPr>
            <w:tcW w:w="25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30-37</w:t>
            </w:r>
          </w:p>
        </w:tc>
        <w:tc>
          <w:tcPr>
            <w:tcW w:w="254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32BA" w:rsidRPr="002D09CF" w:rsidTr="00950646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23-29</w:t>
            </w:r>
          </w:p>
        </w:tc>
        <w:tc>
          <w:tcPr>
            <w:tcW w:w="2545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2BA" w:rsidRPr="002D09CF" w:rsidTr="00950646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18-22</w:t>
            </w:r>
          </w:p>
        </w:tc>
        <w:tc>
          <w:tcPr>
            <w:tcW w:w="2545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2BA" w:rsidRPr="002D09CF" w:rsidTr="00950646">
        <w:trPr>
          <w:trHeight w:val="162"/>
          <w:jc w:val="center"/>
        </w:trPr>
        <w:tc>
          <w:tcPr>
            <w:tcW w:w="25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Ниже 18</w:t>
            </w:r>
          </w:p>
        </w:tc>
        <w:tc>
          <w:tcPr>
            <w:tcW w:w="254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A75D35" w:rsidRDefault="002432BA" w:rsidP="00950646">
            <w:pPr>
              <w:pStyle w:val="aa"/>
              <w:tabs>
                <w:tab w:val="center" w:pos="4677"/>
                <w:tab w:val="right" w:pos="9355"/>
              </w:tabs>
              <w:spacing w:after="0" w:line="240" w:lineRule="auto"/>
              <w:ind w:left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2432BA" w:rsidRDefault="002432BA"/>
    <w:p w:rsidR="002432BA" w:rsidRPr="002432BA" w:rsidRDefault="00C06668" w:rsidP="002432BA">
      <w:pPr>
        <w:tabs>
          <w:tab w:val="left" w:pos="142"/>
        </w:tabs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</w:rPr>
        <w:t>РАЗДЕЛ 3</w:t>
      </w:r>
      <w:r w:rsidR="002432BA" w:rsidRPr="002432BA">
        <w:rPr>
          <w:rFonts w:ascii="Times New Roman" w:eastAsia="Calibri" w:hAnsi="Times New Roman" w:cs="Times New Roman"/>
          <w:b/>
          <w:bCs/>
          <w:sz w:val="24"/>
          <w:szCs w:val="24"/>
        </w:rPr>
        <w:t>. ОСНОВЫ МЕДИЦИНСКИХ ЗНАНИЙ</w:t>
      </w: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ТЕСТ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Первая медицинская помощь при несчастных случаях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1. Что называется раной: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Повреждение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характеризующееся нарушением целостности кожных покровов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,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слизистых оболочек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глубоких тканей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Выхождение крови из поврежденных кровеносных сосудов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Опасное для жизни осложнение тяжелых повреждений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2. При каких ранениях груди возникает пневмоторакс: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 поверхностных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 глубоких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 проникающих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При непроникающих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3. Какие из перечисленных видов ран не являются первично инфицированными: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Резаные и колотые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Ушибленные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Рубленные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Операционные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Укушенные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4. Темный цвет крови является признаком……..?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Артериального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Венозного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Капиллярного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Паренхиматозного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Лимфатического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5. Резкое нарушение кровообращения мозга - это: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Инфаркт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Инсульт ишемический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Тромбоз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Миокардит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Инсульт геморрагический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6. Определите виды терминальных состояний человека: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Агония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Клиническая смерть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Предагония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Прекращение дыхания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Терминальная пауза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 xml:space="preserve">7. Какие этапы входят в сердечно - легочную </w:t>
      </w: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>2 Tf2.88реанимацию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Искусственная вентиляция легких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Непрямой массаж сердца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Прямой массаж сердца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Прекордиальный удар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Очищение гортани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8. Какова основная цель иммобилизации конечности при травме или переломе: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Предупреждение травматического шока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Остановка кровотечения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Достижение неподвижности костей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Создание условий для наложения повязки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9.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Какую транспортную шину используют при переломе бедра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Шину Бехтереса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Шину Костоломова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Шину Дитерихса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10.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При переломе ребер в каком состоянии на грудную клетку накладывается тугая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бинтовая повязка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состоянии глубокого вдоха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состоянии выдоха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 спокойном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расслабленном состоянии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11.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Какое состояние сопровождается потерей сознания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тошнотой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рвотой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сильными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головными болями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головокружением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Сильный ушиб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Ушиб головного мозга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Сотрясение головного мозга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12.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выделяют переломы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Прямые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Продольные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Осколочные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Спиральные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13.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В чем заключается первая медицинская помощь при гипертоническом кризе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Дать что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то сладкое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Дать анальгин или обезболивающее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Напоить крепким чаем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Голову опустить ниже ног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14.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Укажите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что из нижеперечисленного относится к травмам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Вывихи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Переломы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Растяжения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Ушибы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Повреждение органов брюшной помощи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15.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Определите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  <w:t>какие действия необходимо проделать при переломе поясничного отдела позвоночника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Уложить пострадавшего на твердый щит животом вверх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Уложить пострадавшего на твердый щит животом вниз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3. Уложить пострадавшего на твердый щит на бок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TimesNewRoman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  <w:lang w:eastAsia="en-US"/>
        </w:rPr>
        <w:t>4. Усадить пострадавшего на твердый щит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КЛЮЧ К ТЕСТУ</w:t>
      </w:r>
    </w:p>
    <w:p w:rsidR="002432BA" w:rsidRPr="002432BA" w:rsidRDefault="002432BA" w:rsidP="002432BA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Ответы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TimesNewRoman,Bold" w:hAnsi="Times New Roman" w:cs="Times New Roman"/>
                <w:b/>
                <w:bCs/>
                <w:sz w:val="24"/>
                <w:szCs w:val="24"/>
                <w:lang w:eastAsia="en-US"/>
              </w:rPr>
              <w:t>Ответы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2,3,4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1,2,3,4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1,2,3,5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432BA" w:rsidRPr="002432BA" w:rsidTr="00950646">
        <w:tc>
          <w:tcPr>
            <w:tcW w:w="2392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</w:tcPr>
          <w:p w:rsidR="002432BA" w:rsidRPr="002432BA" w:rsidRDefault="002432BA" w:rsidP="002432BA">
            <w:pPr>
              <w:spacing w:after="0" w:line="240" w:lineRule="auto"/>
              <w:ind w:left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Время на подготовку и выполнение: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Подготовка 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  25мин.;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и сдача5 мин.;</w:t>
      </w:r>
    </w:p>
    <w:p w:rsidR="002432BA" w:rsidRPr="002432BA" w:rsidRDefault="002432BA" w:rsidP="002432BA">
      <w:pPr>
        <w:keepNext/>
        <w:keepLines/>
        <w:suppressLineNumbers/>
        <w:suppressAutoHyphens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всего 0часа 30мин.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2432BA" w:rsidRDefault="002432BA" w:rsidP="002432BA">
      <w:pPr>
        <w:numPr>
          <w:ilvl w:val="0"/>
          <w:numId w:val="1"/>
        </w:numPr>
        <w:spacing w:after="0" w:line="240" w:lineRule="auto"/>
        <w:ind w:left="54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Ключ.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каждое </w:t>
      </w:r>
      <w:r w:rsidR="00163F13"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совпадение с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ключом ставится «1 балл», набранное количество баллов переводится в отметку по шкале перевода.</w:t>
      </w:r>
    </w:p>
    <w:p w:rsidR="002432BA" w:rsidRPr="002432BA" w:rsidRDefault="002432BA" w:rsidP="002432BA">
      <w:pPr>
        <w:spacing w:after="0" w:line="240" w:lineRule="auto"/>
        <w:ind w:left="540"/>
        <w:rPr>
          <w:rFonts w:ascii="Times New Roman" w:eastAsia="TimesNewRoman,Bold" w:hAnsi="Times New Roman" w:cs="Times New Roman"/>
          <w:b/>
          <w:bCs/>
          <w:sz w:val="24"/>
          <w:szCs w:val="24"/>
          <w:lang w:eastAsia="en-US"/>
        </w:rPr>
      </w:pP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  <w:r w:rsidRPr="002432BA"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  <w:t>Шкала перевода</w:t>
      </w:r>
    </w:p>
    <w:p w:rsidR="002432BA" w:rsidRPr="002432BA" w:rsidRDefault="002432BA" w:rsidP="002432BA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NewRoman,Bold" w:hAnsi="Times New Roman" w:cs="Times New Roman"/>
          <w:b/>
          <w:bCs/>
          <w:sz w:val="24"/>
          <w:szCs w:val="24"/>
          <w:u w:val="single"/>
          <w:lang w:eastAsia="en-US"/>
        </w:rPr>
      </w:pPr>
    </w:p>
    <w:tbl>
      <w:tblPr>
        <w:tblpPr w:leftFromText="180" w:rightFromText="180" w:vertAnchor="text" w:horzAnchor="page" w:tblpX="4086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2"/>
        <w:gridCol w:w="2467"/>
      </w:tblGrid>
      <w:tr w:rsidR="002432BA" w:rsidRPr="002432BA" w:rsidTr="00950646">
        <w:trPr>
          <w:trHeight w:val="214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Отметка</w:t>
            </w:r>
          </w:p>
        </w:tc>
      </w:tr>
      <w:tr w:rsidR="002432BA" w:rsidRPr="002432BA" w:rsidTr="00950646">
        <w:trPr>
          <w:trHeight w:val="206"/>
        </w:trPr>
        <w:tc>
          <w:tcPr>
            <w:tcW w:w="24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13-15</w:t>
            </w:r>
          </w:p>
        </w:tc>
        <w:tc>
          <w:tcPr>
            <w:tcW w:w="24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10-12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467" w:type="dxa"/>
            <w:tcBorders>
              <w:left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432BA" w:rsidRPr="002432BA" w:rsidTr="00950646">
        <w:trPr>
          <w:trHeight w:val="214"/>
        </w:trPr>
        <w:tc>
          <w:tcPr>
            <w:tcW w:w="244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Ниже 8</w:t>
            </w:r>
          </w:p>
        </w:tc>
        <w:tc>
          <w:tcPr>
            <w:tcW w:w="24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32BA" w:rsidRPr="002432BA" w:rsidRDefault="002432BA" w:rsidP="002432BA">
            <w:pPr>
              <w:tabs>
                <w:tab w:val="center" w:pos="4677"/>
                <w:tab w:val="right" w:pos="9355"/>
              </w:tabs>
              <w:spacing w:after="0" w:line="240" w:lineRule="auto"/>
              <w:ind w:left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432B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tabs>
          <w:tab w:val="left" w:pos="142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</w:pPr>
      <w:r w:rsidRPr="002432BA">
        <w:rPr>
          <w:rFonts w:ascii="Times New Roman" w:eastAsia="Calibri" w:hAnsi="Times New Roman" w:cs="Times New Roman"/>
          <w:bCs/>
          <w:i/>
          <w:iCs/>
          <w:spacing w:val="-19"/>
          <w:w w:val="104"/>
          <w:sz w:val="24"/>
          <w:szCs w:val="24"/>
        </w:rPr>
        <w:t>Задания самостоятельной работы выполняются в рабочей тетради по дисциплине и сдаются на проверку преподавателю.</w:t>
      </w:r>
    </w:p>
    <w:p w:rsidR="002432BA" w:rsidRPr="002432BA" w:rsidRDefault="002432BA" w:rsidP="002432B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2432BA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контрольно-оценочные материалы для итоговой аттестации по </w:t>
      </w:r>
      <w:r w:rsidR="004503A5" w:rsidRPr="002432BA">
        <w:rPr>
          <w:rFonts w:ascii="Times New Roman" w:eastAsia="Calibri" w:hAnsi="Times New Roman" w:cs="Times New Roman"/>
          <w:b/>
          <w:caps/>
          <w:sz w:val="24"/>
          <w:szCs w:val="24"/>
        </w:rPr>
        <w:t>УЧЕБНОЙ ДИСЦИПЛИНЕ</w:t>
      </w: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</w:rPr>
        <w:t>Теоретические вопросы к дифференцированному зачету по</w:t>
      </w: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дисциплине </w:t>
      </w:r>
      <w:r w:rsidRPr="002432BA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2432BA">
        <w:rPr>
          <w:rFonts w:ascii="Times New Roman" w:eastAsia="Calibri" w:hAnsi="Times New Roman" w:cs="Times New Roman"/>
          <w:b/>
          <w:sz w:val="24"/>
          <w:szCs w:val="24"/>
        </w:rPr>
        <w:t>Безопасность жизнедеятельности</w:t>
      </w:r>
      <w:r w:rsidRPr="002432BA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2432BA" w:rsidRPr="002432BA" w:rsidRDefault="002432BA" w:rsidP="002432BA">
      <w:pPr>
        <w:shd w:val="clear" w:color="auto" w:fill="FFFFFF"/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432BA" w:rsidRPr="002432BA" w:rsidRDefault="002432BA" w:rsidP="00707633">
      <w:pPr>
        <w:widowControl w:val="0"/>
        <w:numPr>
          <w:ilvl w:val="0"/>
          <w:numId w:val="2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Человек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техносфера. Производственные опасности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защита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них.</w:t>
      </w:r>
    </w:p>
    <w:p w:rsidR="002432BA" w:rsidRPr="002432BA" w:rsidRDefault="002432BA" w:rsidP="00707633">
      <w:pPr>
        <w:widowControl w:val="0"/>
        <w:numPr>
          <w:ilvl w:val="0"/>
          <w:numId w:val="2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Управление безопасностью жизнедеятельности.</w:t>
      </w:r>
    </w:p>
    <w:p w:rsidR="002432BA" w:rsidRPr="002432BA" w:rsidRDefault="002432BA" w:rsidP="00707633">
      <w:pPr>
        <w:widowControl w:val="0"/>
        <w:numPr>
          <w:ilvl w:val="0"/>
          <w:numId w:val="2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Охрана труда. Безопасность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отрасли.</w:t>
      </w:r>
    </w:p>
    <w:p w:rsidR="002432BA" w:rsidRPr="002432BA" w:rsidRDefault="002432BA" w:rsidP="00707633">
      <w:pPr>
        <w:widowControl w:val="0"/>
        <w:numPr>
          <w:ilvl w:val="0"/>
          <w:numId w:val="21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Задачи, принцип построения, организационная</w:t>
      </w:r>
      <w:r w:rsidRPr="002432BA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 структура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ГО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РФ.</w:t>
      </w:r>
    </w:p>
    <w:p w:rsidR="002432BA" w:rsidRPr="002432BA" w:rsidRDefault="002432BA" w:rsidP="002432BA">
      <w:pPr>
        <w:tabs>
          <w:tab w:val="left" w:pos="473"/>
        </w:tabs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5.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Источник и возникновения ЧС.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Характеристика чрезвычайных ситуаций природного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техногенного характера.</w:t>
      </w:r>
    </w:p>
    <w:p w:rsidR="002432BA" w:rsidRPr="002432BA" w:rsidRDefault="002432BA" w:rsidP="002432BA">
      <w:pPr>
        <w:tabs>
          <w:tab w:val="left" w:pos="473"/>
        </w:tabs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7.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Задачи, принцип построения, организационная </w:t>
      </w:r>
      <w:r w:rsidRPr="002432BA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структура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РСЧС.</w:t>
      </w:r>
    </w:p>
    <w:p w:rsidR="002432BA" w:rsidRPr="002432BA" w:rsidRDefault="002432BA" w:rsidP="00707633">
      <w:pPr>
        <w:widowControl w:val="0"/>
        <w:numPr>
          <w:ilvl w:val="0"/>
          <w:numId w:val="22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Устойчивость функционирования объектов экономики.</w:t>
      </w:r>
    </w:p>
    <w:p w:rsidR="002432BA" w:rsidRPr="002432BA" w:rsidRDefault="002432BA" w:rsidP="00707633">
      <w:pPr>
        <w:widowControl w:val="0"/>
        <w:numPr>
          <w:ilvl w:val="0"/>
          <w:numId w:val="22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Специальная обработка. Виды. Содержание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ЧСО 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ПСО.</w:t>
      </w:r>
    </w:p>
    <w:p w:rsidR="002432BA" w:rsidRPr="002432BA" w:rsidRDefault="002432BA" w:rsidP="00707633">
      <w:pPr>
        <w:widowControl w:val="0"/>
        <w:numPr>
          <w:ilvl w:val="0"/>
          <w:numId w:val="22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 индивидуальной защиты. Назначение ИП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–4.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Порядок пользования.</w:t>
      </w:r>
    </w:p>
    <w:p w:rsidR="002432BA" w:rsidRPr="002432BA" w:rsidRDefault="002432BA" w:rsidP="00707633">
      <w:pPr>
        <w:widowControl w:val="0"/>
        <w:numPr>
          <w:ilvl w:val="0"/>
          <w:numId w:val="22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Средства индивидуальной защиты. Назначение ОЗК,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Л-1.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Порядок пользования.</w:t>
      </w:r>
    </w:p>
    <w:p w:rsidR="002432BA" w:rsidRPr="002432BA" w:rsidRDefault="002432BA" w:rsidP="00707633">
      <w:pPr>
        <w:widowControl w:val="0"/>
        <w:numPr>
          <w:ilvl w:val="0"/>
          <w:numId w:val="22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Ядерное оружие. Поражающие факторы, мощность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виды ядерных взрывов.</w:t>
      </w:r>
    </w:p>
    <w:p w:rsidR="002432BA" w:rsidRPr="002432BA" w:rsidRDefault="002432BA" w:rsidP="00707633">
      <w:pPr>
        <w:widowControl w:val="0"/>
        <w:numPr>
          <w:ilvl w:val="0"/>
          <w:numId w:val="23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Ударнаяволнаядерноговзрыва.Параметры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поражающеедействие.Средства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способызащиты</w:t>
      </w:r>
      <w:r w:rsidR="004503A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 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личного</w:t>
      </w:r>
      <w:r w:rsidR="004503A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  </w:t>
      </w:r>
      <w:r w:rsidR="004503A5"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состава</w:t>
      </w:r>
      <w:r w:rsidR="004503A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и</w:t>
      </w:r>
      <w:r w:rsidR="004503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техники.</w:t>
      </w:r>
    </w:p>
    <w:p w:rsidR="002432BA" w:rsidRPr="002432BA" w:rsidRDefault="002432BA" w:rsidP="00707633">
      <w:pPr>
        <w:widowControl w:val="0"/>
        <w:numPr>
          <w:ilvl w:val="0"/>
          <w:numId w:val="23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Световое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излучение.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Световой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импульс.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Поражающее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действие.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D44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защиты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личного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состава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D44A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техники.</w:t>
      </w:r>
    </w:p>
    <w:p w:rsidR="002432BA" w:rsidRPr="002432BA" w:rsidRDefault="002432BA" w:rsidP="00707633">
      <w:pPr>
        <w:widowControl w:val="0"/>
        <w:numPr>
          <w:ilvl w:val="0"/>
          <w:numId w:val="23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Проникающаярадиация.Поражающеедействие.Степенилучевойболезни.Средства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способызащиты личного состава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техники.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16.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Виды ионизирующих излучений, характеристика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 защиты.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17.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Радиоактивное заражение. Поражающее действие. Сущность образования следа</w:t>
      </w:r>
      <w:r w:rsidR="00D44AA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облака. Средства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 защиты личного состава.</w:t>
      </w:r>
    </w:p>
    <w:p w:rsidR="002432BA" w:rsidRPr="002432BA" w:rsidRDefault="002432BA" w:rsidP="00707633">
      <w:pPr>
        <w:widowControl w:val="0"/>
        <w:numPr>
          <w:ilvl w:val="0"/>
          <w:numId w:val="24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Электромагнитныйимпульс.Поражающеедействие.Способызащитытехники.</w:t>
      </w:r>
    </w:p>
    <w:p w:rsidR="002432BA" w:rsidRPr="002432BA" w:rsidRDefault="002432BA" w:rsidP="00707633">
      <w:pPr>
        <w:widowControl w:val="0"/>
        <w:numPr>
          <w:ilvl w:val="0"/>
          <w:numId w:val="24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Химическое оружие. Боевые свойства. Классификация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ОВ.</w:t>
      </w:r>
    </w:p>
    <w:p w:rsidR="002432BA" w:rsidRPr="002432BA" w:rsidRDefault="002432BA" w:rsidP="00707633">
      <w:pPr>
        <w:widowControl w:val="0"/>
        <w:numPr>
          <w:ilvl w:val="0"/>
          <w:numId w:val="25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ОВ нервнопаралитического действия. Характеристика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поражающее действие. Способы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средства защиты личного состава.</w:t>
      </w:r>
    </w:p>
    <w:p w:rsidR="002432BA" w:rsidRPr="002432BA" w:rsidRDefault="002432BA" w:rsidP="00707633">
      <w:pPr>
        <w:widowControl w:val="0"/>
        <w:numPr>
          <w:ilvl w:val="0"/>
          <w:numId w:val="25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ОВ кожно-нарывного действия. Характеристика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поражающее действие. Способы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 защиты личного состава.</w:t>
      </w:r>
    </w:p>
    <w:p w:rsidR="002432BA" w:rsidRPr="002432BA" w:rsidRDefault="002432BA" w:rsidP="00707633">
      <w:pPr>
        <w:widowControl w:val="0"/>
        <w:numPr>
          <w:ilvl w:val="0"/>
          <w:numId w:val="26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ОВобщеядовитогодействия.Характеристика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поражающеедействие.Способы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средствазащитыличногосостава.</w:t>
      </w:r>
    </w:p>
    <w:p w:rsidR="002432BA" w:rsidRPr="002432BA" w:rsidRDefault="002432BA" w:rsidP="00707633">
      <w:pPr>
        <w:widowControl w:val="0"/>
        <w:numPr>
          <w:ilvl w:val="0"/>
          <w:numId w:val="26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ОВ удушающего действия. Характеристика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поражающее действие. Способы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 защиты личного состава.</w:t>
      </w:r>
    </w:p>
    <w:p w:rsidR="002432BA" w:rsidRPr="002432BA" w:rsidRDefault="002432BA" w:rsidP="00707633">
      <w:pPr>
        <w:widowControl w:val="0"/>
        <w:numPr>
          <w:ilvl w:val="0"/>
          <w:numId w:val="26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Бактериологическое</w:t>
      </w:r>
      <w:r w:rsidR="00090D7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(биологическое)</w:t>
      </w:r>
      <w:r w:rsidR="00090D7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оружие. Поражающее действие. Средства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 защиты.</w:t>
      </w:r>
    </w:p>
    <w:p w:rsidR="002432BA" w:rsidRPr="002432BA" w:rsidRDefault="002432BA" w:rsidP="00707633">
      <w:pPr>
        <w:widowControl w:val="0"/>
        <w:numPr>
          <w:ilvl w:val="0"/>
          <w:numId w:val="26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Зажигательные средства. Характеристика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способы защиты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них.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26.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 индивидуальной защиты. Порядок пользования.</w:t>
      </w:r>
    </w:p>
    <w:p w:rsidR="002432BA" w:rsidRPr="002432BA" w:rsidRDefault="002432BA" w:rsidP="00707633">
      <w:pPr>
        <w:widowControl w:val="0"/>
        <w:numPr>
          <w:ilvl w:val="0"/>
          <w:numId w:val="27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 коллективной защиты.</w:t>
      </w:r>
    </w:p>
    <w:p w:rsidR="002432BA" w:rsidRPr="002432BA" w:rsidRDefault="002432BA" w:rsidP="00707633">
      <w:pPr>
        <w:widowControl w:val="0"/>
        <w:numPr>
          <w:ilvl w:val="0"/>
          <w:numId w:val="27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Назначение, общее устройство, последовательность подготовки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работе измерителя мощности дозы ДП-5В.</w:t>
      </w:r>
    </w:p>
    <w:p w:rsidR="002432BA" w:rsidRPr="002432BA" w:rsidRDefault="002432BA" w:rsidP="00707633">
      <w:pPr>
        <w:widowControl w:val="0"/>
        <w:numPr>
          <w:ilvl w:val="0"/>
          <w:numId w:val="27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Назначение, устройство ВПХ. Подготовка прибора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работе.</w:t>
      </w:r>
    </w:p>
    <w:p w:rsidR="002432BA" w:rsidRPr="002432BA" w:rsidRDefault="002432BA" w:rsidP="00707633">
      <w:pPr>
        <w:widowControl w:val="0"/>
        <w:numPr>
          <w:ilvl w:val="0"/>
          <w:numId w:val="27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Дозиметрический контроль облучения личного состава, средства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 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порядок его осуществления. Приборы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ИД-11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(ДП-22В)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31.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Сигналы ГО. </w:t>
      </w:r>
    </w:p>
    <w:p w:rsidR="002432BA" w:rsidRPr="002432BA" w:rsidRDefault="002432BA" w:rsidP="00707633">
      <w:pPr>
        <w:widowControl w:val="0"/>
        <w:numPr>
          <w:ilvl w:val="0"/>
          <w:numId w:val="28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Эвакуация населения, материальных средств при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ЧС.</w:t>
      </w:r>
    </w:p>
    <w:p w:rsidR="002432BA" w:rsidRPr="002432BA" w:rsidRDefault="002432BA" w:rsidP="00707633">
      <w:pPr>
        <w:widowControl w:val="0"/>
        <w:numPr>
          <w:ilvl w:val="0"/>
          <w:numId w:val="28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Основы АСДНР.</w:t>
      </w:r>
    </w:p>
    <w:p w:rsidR="002432BA" w:rsidRPr="002432BA" w:rsidRDefault="00C95462" w:rsidP="00707633">
      <w:pPr>
        <w:widowControl w:val="0"/>
        <w:numPr>
          <w:ilvl w:val="0"/>
          <w:numId w:val="28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Социальные</w:t>
      </w:r>
      <w:r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катастрофы</w:t>
      </w:r>
      <w:r w:rsidR="002432BA"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 </w:t>
      </w:r>
      <w:r w:rsidR="00090D75"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Правила</w:t>
      </w:r>
      <w:r w:rsidR="00090D75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безопасности</w:t>
      </w:r>
      <w:r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</w:t>
      </w:r>
      <w:r w:rsidR="002432BA"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432BA"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экстремальных</w:t>
      </w:r>
      <w:r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  </w:t>
      </w:r>
      <w:r w:rsidR="002432BA"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ситуациях.</w:t>
      </w:r>
    </w:p>
    <w:p w:rsidR="002432BA" w:rsidRPr="002432BA" w:rsidRDefault="002432BA" w:rsidP="00707633">
      <w:pPr>
        <w:widowControl w:val="0"/>
        <w:numPr>
          <w:ilvl w:val="0"/>
          <w:numId w:val="28"/>
        </w:numPr>
        <w:tabs>
          <w:tab w:val="left" w:pos="474"/>
        </w:tabs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Аварийно-химически опасные вещества(АХОВ). Характеристика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способы защиты.</w:t>
      </w:r>
    </w:p>
    <w:p w:rsidR="002432BA" w:rsidRPr="002432BA" w:rsidRDefault="002432BA" w:rsidP="00707633">
      <w:pPr>
        <w:numPr>
          <w:ilvl w:val="0"/>
          <w:numId w:val="28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Оказание первой доврачебной помощи при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ЧС.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Методы </w:t>
      </w:r>
      <w:r w:rsidRPr="002432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2432BA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средства.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</w:p>
    <w:p w:rsidR="002432BA" w:rsidRPr="002432BA" w:rsidRDefault="002432BA" w:rsidP="002432BA">
      <w:pPr>
        <w:spacing w:after="160" w:line="36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2BA">
        <w:rPr>
          <w:rFonts w:ascii="Times New Roman" w:eastAsia="Calibri" w:hAnsi="Times New Roman" w:cs="Times New Roman"/>
          <w:b/>
          <w:sz w:val="24"/>
          <w:szCs w:val="24"/>
        </w:rPr>
        <w:t xml:space="preserve">Вопросы к дифференцированному зачету по дисциплине </w:t>
      </w:r>
      <w:r>
        <w:rPr>
          <w:rFonts w:ascii="Times New Roman" w:eastAsia="Calibri" w:hAnsi="Times New Roman" w:cs="Times New Roman"/>
          <w:b/>
          <w:sz w:val="24"/>
          <w:szCs w:val="24"/>
        </w:rPr>
        <w:t>ОП. 06.</w:t>
      </w:r>
      <w:r w:rsidRPr="002432BA">
        <w:rPr>
          <w:rFonts w:ascii="Times New Roman" w:eastAsia="Calibri" w:hAnsi="Times New Roman" w:cs="Times New Roman"/>
          <w:b/>
          <w:sz w:val="24"/>
          <w:szCs w:val="24"/>
        </w:rPr>
        <w:t xml:space="preserve"> Безопасность жизнедеятельности» (</w:t>
      </w:r>
      <w:r w:rsidRPr="002432BA">
        <w:rPr>
          <w:rFonts w:ascii="Times New Roman" w:eastAsia="Calibri" w:hAnsi="Times New Roman" w:cs="Times New Roman"/>
          <w:b/>
          <w:i/>
          <w:sz w:val="24"/>
          <w:szCs w:val="24"/>
        </w:rPr>
        <w:t>практика</w:t>
      </w:r>
      <w:r w:rsidRPr="002432BA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2432BA" w:rsidRPr="002432BA" w:rsidRDefault="002432BA" w:rsidP="00707633">
      <w:pPr>
        <w:keepNext/>
        <w:numPr>
          <w:ilvl w:val="0"/>
          <w:numId w:val="29"/>
        </w:numPr>
        <w:autoSpaceDE w:val="0"/>
        <w:autoSpaceDN w:val="0"/>
        <w:spacing w:after="0" w:line="360" w:lineRule="auto"/>
        <w:ind w:left="540" w:firstLine="0"/>
        <w:jc w:val="both"/>
        <w:outlineLvl w:val="0"/>
        <w:rPr>
          <w:rFonts w:ascii="Times New Roman" w:eastAsia="TimesNewRoman" w:hAnsi="Times New Roman" w:cs="Times New Roman"/>
          <w:bCs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bCs/>
          <w:sz w:val="24"/>
          <w:szCs w:val="24"/>
          <w:lang w:eastAsia="en-US"/>
        </w:rPr>
        <w:t>Вы смотрите телевизор, вдруг пропало изображение, ощущается запах гари.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Загорелся телевизор.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 вашей квартире начался пожар. Ваши действия.</w:t>
      </w:r>
    </w:p>
    <w:p w:rsidR="002432BA" w:rsidRPr="002432BA" w:rsidRDefault="002432BA" w:rsidP="00707633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540" w:firstLine="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зашли в подъезд дома. В подъезде ощущается сильный запах дыма.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Calibri" w:hAnsi="Times New Roman" w:cs="Times New Roman"/>
          <w:sz w:val="24"/>
          <w:szCs w:val="24"/>
        </w:rPr>
        <w:t>Во время отдыха на природе Вас застала гроза.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Звонок в вашу квартиру.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слышите шум, крики о помощи в подъезде вашего дома.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На вас напали в лифте.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Вас пригласили в гости. Какие меры предосторожности необходимо принять.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 xml:space="preserve"> Вы регулярно занимаетесь физической культурой и спортом. Приведите основные общие правила личной безопасности, которые необходимо соблюдать во время этих занятий.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 вашей квартире ощущается сильный запах газа.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Сильный запах газа в подъезде.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 xml:space="preserve">Вы, находясь дома, услышали </w:t>
      </w:r>
      <w:r w:rsidR="004503A5" w:rsidRPr="002432BA">
        <w:rPr>
          <w:rFonts w:ascii="Times New Roman" w:eastAsia="TimesNewRoman" w:hAnsi="Times New Roman" w:cs="Times New Roman"/>
          <w:sz w:val="24"/>
          <w:szCs w:val="24"/>
        </w:rPr>
        <w:t>продолжительный звук</w:t>
      </w:r>
      <w:r w:rsidRPr="002432BA">
        <w:rPr>
          <w:rFonts w:ascii="Times New Roman" w:eastAsia="TimesNewRoman" w:hAnsi="Times New Roman" w:cs="Times New Roman"/>
          <w:sz w:val="24"/>
          <w:szCs w:val="24"/>
        </w:rPr>
        <w:t xml:space="preserve"> сирены.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Вас в здании застало землетрясение.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получили сигнал об угрозе затопления или наводнения. Ваши действия.</w:t>
      </w:r>
    </w:p>
    <w:p w:rsidR="002432BA" w:rsidRPr="002432BA" w:rsidRDefault="002432BA" w:rsidP="00707633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Произошел взрыв на атомной электростанции (АЭС), возникла угроза</w:t>
      </w:r>
    </w:p>
    <w:p w:rsidR="002432BA" w:rsidRPr="002432BA" w:rsidRDefault="002432BA" w:rsidP="002432BA">
      <w:pPr>
        <w:spacing w:after="0" w:line="360" w:lineRule="auto"/>
        <w:ind w:left="54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радиоактивного заражения.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 вашем районе проживания произошел выброс ядовитых веществ. Ваши действия.</w:t>
      </w:r>
    </w:p>
    <w:p w:rsidR="002432BA" w:rsidRPr="002432BA" w:rsidRDefault="002432BA" w:rsidP="00707633">
      <w:pPr>
        <w:numPr>
          <w:ilvl w:val="0"/>
          <w:numId w:val="29"/>
        </w:numPr>
        <w:spacing w:after="0" w:line="360" w:lineRule="auto"/>
        <w:ind w:left="540" w:firstLine="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попали в железнодорожную катастрофу. Ваши действия с целью уменьшения</w:t>
      </w:r>
    </w:p>
    <w:p w:rsidR="002432BA" w:rsidRPr="002432BA" w:rsidRDefault="002432BA" w:rsidP="002432BA">
      <w:pPr>
        <w:spacing w:after="0" w:line="360" w:lineRule="auto"/>
        <w:ind w:left="540"/>
        <w:rPr>
          <w:rFonts w:ascii="Times New Roman" w:eastAsia="Calibri" w:hAnsi="Times New Roman" w:cs="Times New Roman"/>
          <w:b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факторов риска для жизни и здоровья.</w:t>
      </w:r>
    </w:p>
    <w:p w:rsidR="002432BA" w:rsidRPr="002432BA" w:rsidRDefault="002432BA" w:rsidP="002432BA">
      <w:pPr>
        <w:spacing w:after="0" w:line="360" w:lineRule="auto"/>
        <w:ind w:left="54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Calibri" w:hAnsi="Times New Roman" w:cs="Times New Roman"/>
          <w:sz w:val="24"/>
          <w:szCs w:val="24"/>
        </w:rPr>
        <w:t>19.</w:t>
      </w:r>
      <w:r w:rsidRPr="002432BA">
        <w:rPr>
          <w:rFonts w:ascii="Times New Roman" w:eastAsia="TimesNewRoman" w:hAnsi="Times New Roman" w:cs="Times New Roman"/>
          <w:sz w:val="24"/>
          <w:szCs w:val="24"/>
        </w:rPr>
        <w:t>Вы собираетесь в лес на прогулку. Какие меры предосторожности Вы примете.</w:t>
      </w:r>
    </w:p>
    <w:p w:rsidR="002432BA" w:rsidRPr="002432BA" w:rsidRDefault="002432BA" w:rsidP="002432BA">
      <w:pPr>
        <w:spacing w:after="0" w:line="360" w:lineRule="auto"/>
        <w:ind w:left="54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20.Вы заблудились в лесу. Ваши действия.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На Вас напала собака. Ваши действия.</w:t>
      </w:r>
    </w:p>
    <w:p w:rsidR="002432BA" w:rsidRPr="002432BA" w:rsidRDefault="002432BA" w:rsidP="00707633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решили искупаться в необорудованном водоеме. Меры предосторожности,</w:t>
      </w:r>
    </w:p>
    <w:p w:rsidR="002432BA" w:rsidRPr="002432BA" w:rsidRDefault="002432BA" w:rsidP="002432BA">
      <w:pPr>
        <w:spacing w:after="0" w:line="360" w:lineRule="auto"/>
        <w:ind w:left="54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которые необходимо принять.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случайно оказались в толпе. Ваши действия.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Вам необходимо пересечь водоем по льду. Ваши действия.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находитесь у водоема, видите, что тонет человек. Ваши действия.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Calibri" w:hAnsi="Times New Roman" w:cs="Times New Roman"/>
          <w:sz w:val="24"/>
          <w:szCs w:val="24"/>
        </w:rPr>
      </w:pPr>
      <w:r w:rsidRPr="002432BA">
        <w:rPr>
          <w:rFonts w:ascii="Times New Roman" w:eastAsia="Calibri" w:hAnsi="Times New Roman" w:cs="Times New Roman"/>
          <w:sz w:val="24"/>
          <w:szCs w:val="24"/>
        </w:rPr>
        <w:t>Дома Вам часто приходится иметь дело с препаратами бытовой химии. Перечислите основные меры безопасности, которые вам необходимо соблюдать при этом.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Calibri" w:hAnsi="Times New Roman" w:cs="Times New Roman"/>
          <w:sz w:val="24"/>
          <w:szCs w:val="24"/>
        </w:rPr>
        <w:t>Вы едете в автобусе (троллейбусе, трамвае). Неожиданно возникает пожар. Ваши действия.</w:t>
      </w:r>
    </w:p>
    <w:p w:rsidR="002432BA" w:rsidRPr="002432BA" w:rsidRDefault="002432BA" w:rsidP="00707633">
      <w:pPr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540" w:firstLine="0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По возвращении домой вы обнаружили, что дверь вашей квартиры взломана или</w:t>
      </w:r>
    </w:p>
    <w:p w:rsidR="002432BA" w:rsidRPr="002432BA" w:rsidRDefault="002432BA" w:rsidP="002432BA">
      <w:pPr>
        <w:spacing w:after="0" w:line="36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открыта. Ваши действия.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Calibri" w:hAnsi="Times New Roman" w:cs="Times New Roman"/>
          <w:sz w:val="24"/>
          <w:szCs w:val="24"/>
        </w:rPr>
        <w:t>Вы возвращаетесь домой поздно вечером. Вдруг Вы замечаете, что вас кто-то преследует. Ваши действия по обеспечению личной безопасности.</w:t>
      </w:r>
    </w:p>
    <w:p w:rsidR="002432BA" w:rsidRPr="002432BA" w:rsidRDefault="002432BA" w:rsidP="00707633">
      <w:pPr>
        <w:numPr>
          <w:ilvl w:val="0"/>
          <w:numId w:val="30"/>
        </w:numPr>
        <w:spacing w:after="0" w:line="360" w:lineRule="auto"/>
        <w:ind w:left="540" w:firstLine="0"/>
        <w:rPr>
          <w:rFonts w:ascii="Times New Roman" w:eastAsia="TimesNewRoman" w:hAnsi="Times New Roman" w:cs="Times New Roman"/>
          <w:sz w:val="24"/>
          <w:szCs w:val="24"/>
        </w:rPr>
      </w:pPr>
      <w:r w:rsidRPr="002432BA">
        <w:rPr>
          <w:rFonts w:ascii="Times New Roman" w:eastAsia="TimesNewRoman" w:hAnsi="Times New Roman" w:cs="Times New Roman"/>
          <w:sz w:val="24"/>
          <w:szCs w:val="24"/>
        </w:rPr>
        <w:t>Вы открываете дверь квартиры, а в вашей квартире посторонние. Ваши действия.</w:t>
      </w:r>
    </w:p>
    <w:p w:rsidR="002432BA" w:rsidRPr="002432BA" w:rsidRDefault="002432BA" w:rsidP="002432BA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32BA" w:rsidRPr="00E556CF" w:rsidRDefault="00B0556D" w:rsidP="002432BA">
      <w:pPr>
        <w:suppressAutoHyphens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</w:rPr>
      </w:pPr>
      <w:r>
        <w:rPr>
          <w:rFonts w:ascii="Times New Roman" w:eastAsia="PMingLiU" w:hAnsi="Times New Roman" w:cs="Times New Roman"/>
          <w:b/>
          <w:bCs/>
          <w:sz w:val="24"/>
          <w:szCs w:val="24"/>
        </w:rPr>
        <w:t>4</w:t>
      </w:r>
      <w:r w:rsidR="002432BA" w:rsidRPr="00E556CF">
        <w:rPr>
          <w:rFonts w:ascii="Times New Roman" w:eastAsia="PMingLiU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2432BA" w:rsidRPr="00E556CF" w:rsidRDefault="002432BA" w:rsidP="002432BA">
      <w:pPr>
        <w:suppressAutoHyphens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2432BA" w:rsidRPr="00E556CF" w:rsidRDefault="002432BA" w:rsidP="002432BA">
      <w:pPr>
        <w:ind w:firstLine="567"/>
        <w:contextualSpacing/>
        <w:rPr>
          <w:rFonts w:ascii="Times New Roman" w:eastAsia="PMingLiU" w:hAnsi="Times New Roman" w:cs="Times New Roman"/>
          <w:sz w:val="24"/>
          <w:szCs w:val="24"/>
        </w:rPr>
      </w:pPr>
    </w:p>
    <w:p w:rsidR="002432BA" w:rsidRPr="00E556CF" w:rsidRDefault="00B0556D" w:rsidP="002432BA">
      <w:pPr>
        <w:ind w:firstLine="567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  <w:r>
        <w:rPr>
          <w:rFonts w:ascii="Times New Roman" w:eastAsia="PMingLiU" w:hAnsi="Times New Roman" w:cs="Times New Roman"/>
          <w:b/>
          <w:sz w:val="24"/>
          <w:szCs w:val="24"/>
        </w:rPr>
        <w:t>4</w:t>
      </w:r>
      <w:r w:rsidR="002432BA" w:rsidRPr="00E556CF">
        <w:rPr>
          <w:rFonts w:ascii="Times New Roman" w:eastAsia="PMingLiU" w:hAnsi="Times New Roman" w:cs="Times New Roman"/>
          <w:b/>
          <w:sz w:val="24"/>
          <w:szCs w:val="24"/>
        </w:rPr>
        <w:t>.2.1. Основные печатные издания</w:t>
      </w:r>
    </w:p>
    <w:p w:rsidR="002432BA" w:rsidRPr="00E556CF" w:rsidRDefault="002432BA" w:rsidP="00707633">
      <w:pPr>
        <w:numPr>
          <w:ilvl w:val="0"/>
          <w:numId w:val="31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Каракеян, В.И. Безопасность жизнедеятельности: учебник и практикум для среднего профессионального образования / В.И. Каракеян, И.М. Никулина. – 3-е изд., перераб. и доп. – Москва: Юрайт, 2021. – 313 с. </w:t>
      </w:r>
    </w:p>
    <w:p w:rsidR="002432BA" w:rsidRPr="00E556CF" w:rsidRDefault="002432BA" w:rsidP="00707633">
      <w:pPr>
        <w:numPr>
          <w:ilvl w:val="0"/>
          <w:numId w:val="31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>Косолапова, Н.В. Безопасность жизнедеятельности. Практикум (СПО): учебное пособие / Н.В. Косолапова, Н.А. Прокопенко. – Москва: КноРус, 2021. – 156 с.</w:t>
      </w:r>
    </w:p>
    <w:p w:rsidR="002432BA" w:rsidRPr="00E556CF" w:rsidRDefault="002432BA" w:rsidP="00707633">
      <w:pPr>
        <w:numPr>
          <w:ilvl w:val="0"/>
          <w:numId w:val="31"/>
        </w:numPr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>Левчук, И.П. Безопасность жизнедеятельности: учебное пособие / И. П. Левчук, А. А. Бурлаков. – Москва: ГЭОТАР-Медиа, 2020. – 144 с.</w:t>
      </w:r>
    </w:p>
    <w:p w:rsidR="002432BA" w:rsidRPr="00E556CF" w:rsidRDefault="002432BA" w:rsidP="00707633">
      <w:pPr>
        <w:numPr>
          <w:ilvl w:val="0"/>
          <w:numId w:val="31"/>
        </w:numPr>
        <w:shd w:val="clear" w:color="auto" w:fill="FFFFFF"/>
        <w:tabs>
          <w:tab w:val="left" w:pos="1134"/>
        </w:tabs>
        <w:spacing w:before="120" w:after="0" w:line="240" w:lineRule="auto"/>
        <w:ind w:firstLine="567"/>
        <w:contextualSpacing/>
        <w:jc w:val="both"/>
        <w:rPr>
          <w:rFonts w:ascii="Times New Roman" w:eastAsia="PMingLiU" w:hAnsi="Times New Roman" w:cs="Times New Roman"/>
          <w:b/>
          <w:bCs/>
          <w:sz w:val="24"/>
          <w:szCs w:val="24"/>
          <w:u w:val="single"/>
        </w:rPr>
      </w:pPr>
      <w:r w:rsidRPr="00E556CF">
        <w:rPr>
          <w:rFonts w:ascii="Times New Roman" w:eastAsia="PMingLiU" w:hAnsi="Times New Roman" w:cs="Times New Roman"/>
          <w:sz w:val="24"/>
          <w:szCs w:val="24"/>
        </w:rPr>
        <w:t xml:space="preserve">Мельников, В.П. Безопасность жизнедеятельности: учебник / В.П. Мельников, А.И. Куприянов, А.В. Назаров; под ред. проф. В.П. Мельникова. – М.: КУРС, НИЦ ИНФРА-М, 2020. – 368 с. </w:t>
      </w:r>
    </w:p>
    <w:p w:rsidR="002432BA" w:rsidRPr="00E556CF" w:rsidRDefault="002432BA" w:rsidP="002432BA">
      <w:pPr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</w:p>
    <w:p w:rsidR="002432BA" w:rsidRPr="00E556CF" w:rsidRDefault="00B0556D" w:rsidP="002432BA">
      <w:pPr>
        <w:ind w:firstLine="567"/>
        <w:contextualSpacing/>
        <w:rPr>
          <w:rFonts w:ascii="Times New Roman" w:eastAsia="PMingLiU" w:hAnsi="Times New Roman" w:cs="Times New Roman"/>
          <w:b/>
          <w:sz w:val="24"/>
          <w:szCs w:val="24"/>
        </w:rPr>
      </w:pPr>
      <w:r>
        <w:rPr>
          <w:rFonts w:ascii="Times New Roman" w:eastAsia="PMingLiU" w:hAnsi="Times New Roman" w:cs="Times New Roman"/>
          <w:b/>
          <w:sz w:val="24"/>
          <w:szCs w:val="24"/>
        </w:rPr>
        <w:t>4.2.2</w:t>
      </w:r>
      <w:r w:rsidR="002432BA" w:rsidRPr="00E556CF">
        <w:rPr>
          <w:rFonts w:ascii="Times New Roman" w:eastAsia="PMingLiU" w:hAnsi="Times New Roman" w:cs="Times New Roman"/>
          <w:b/>
          <w:sz w:val="24"/>
          <w:szCs w:val="24"/>
        </w:rPr>
        <w:t>. Основные электронные издания</w:t>
      </w:r>
    </w:p>
    <w:p w:rsidR="002432BA" w:rsidRPr="00E556CF" w:rsidRDefault="002432BA" w:rsidP="002432BA">
      <w:pPr>
        <w:ind w:firstLine="709"/>
        <w:contextualSpacing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Каракеян, В. И.  Безопасность </w:t>
      </w:r>
      <w:r w:rsidR="00460621" w:rsidRPr="00E556CF">
        <w:rPr>
          <w:rFonts w:ascii="Times New Roman" w:eastAsia="PMingLiU" w:hAnsi="Times New Roman" w:cs="Times New Roman"/>
          <w:bCs/>
          <w:sz w:val="24"/>
          <w:szCs w:val="24"/>
        </w:rPr>
        <w:t>жизнедеятельности: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учебник и практикум для среднего профессионального образования / В. И. Каракеян, И. М. Никулина. — 3-е изд., перераб. и доп. — </w:t>
      </w:r>
      <w:r w:rsidR="00A4375C" w:rsidRPr="00E556CF">
        <w:rPr>
          <w:rFonts w:ascii="Times New Roman" w:eastAsia="PMingLiU" w:hAnsi="Times New Roman" w:cs="Times New Roman"/>
          <w:bCs/>
          <w:sz w:val="24"/>
          <w:szCs w:val="24"/>
        </w:rPr>
        <w:t>Москва: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Издательство Юрайт, 2021. — 313 с. — (Профессиональное образование). — ISBN 978-5-534-04629-8. — </w:t>
      </w:r>
      <w:r w:rsidR="00A4375C" w:rsidRPr="00E556CF">
        <w:rPr>
          <w:rFonts w:ascii="Times New Roman" w:eastAsia="PMingLiU" w:hAnsi="Times New Roman" w:cs="Times New Roman"/>
          <w:bCs/>
          <w:sz w:val="24"/>
          <w:szCs w:val="24"/>
        </w:rPr>
        <w:t>Текст: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https://urait.ru/bcode/469496 (дата обращения: 13.12.2021).</w:t>
      </w:r>
    </w:p>
    <w:p w:rsidR="002432BA" w:rsidRDefault="002432BA" w:rsidP="00E26D5A">
      <w:pPr>
        <w:ind w:firstLine="709"/>
        <w:contextualSpacing/>
        <w:jc w:val="both"/>
      </w:pP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Мельников, В. П. Безопасность </w:t>
      </w:r>
      <w:r w:rsidR="00A4375C" w:rsidRPr="00E556CF">
        <w:rPr>
          <w:rFonts w:ascii="Times New Roman" w:eastAsia="PMingLiU" w:hAnsi="Times New Roman" w:cs="Times New Roman"/>
          <w:bCs/>
          <w:sz w:val="24"/>
          <w:szCs w:val="24"/>
        </w:rPr>
        <w:t>жизнедеятельности: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учебник / В.П. Мельников, А.И. Куприянов, А.В. Назаров; под ред. проф. В.П. Мельникова — </w:t>
      </w:r>
      <w:r w:rsidR="00A4375C" w:rsidRPr="00E556CF">
        <w:rPr>
          <w:rFonts w:ascii="Times New Roman" w:eastAsia="PMingLiU" w:hAnsi="Times New Roman" w:cs="Times New Roman"/>
          <w:bCs/>
          <w:sz w:val="24"/>
          <w:szCs w:val="24"/>
        </w:rPr>
        <w:t>Москва: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КУРС, НИЦ ИНФРА-М, 2017. — 368 с. — (Среднее профессиональное образование). - ISBN 978-5-906923-11-0. - </w:t>
      </w:r>
      <w:r w:rsidR="00A4375C" w:rsidRPr="00E556CF">
        <w:rPr>
          <w:rFonts w:ascii="Times New Roman" w:eastAsia="PMingLiU" w:hAnsi="Times New Roman" w:cs="Times New Roman"/>
          <w:bCs/>
          <w:sz w:val="24"/>
          <w:szCs w:val="24"/>
        </w:rPr>
        <w:t>Текст:</w:t>
      </w:r>
      <w:r w:rsidRPr="00E556CF">
        <w:rPr>
          <w:rFonts w:ascii="Times New Roman" w:eastAsia="PMingLiU" w:hAnsi="Times New Roman" w:cs="Times New Roman"/>
          <w:bCs/>
          <w:sz w:val="24"/>
          <w:szCs w:val="24"/>
        </w:rPr>
        <w:t xml:space="preserve"> электронный. - URL: https://znanium.com/catalog/product/780649 (дата обращения: 13.12.2021). – Режим доступа: по подписке.</w:t>
      </w:r>
    </w:p>
    <w:sectPr w:rsidR="002432BA" w:rsidSect="00C06668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8C0" w:rsidRDefault="005548C0">
      <w:pPr>
        <w:spacing w:after="0" w:line="240" w:lineRule="auto"/>
      </w:pPr>
      <w:r>
        <w:separator/>
      </w:r>
    </w:p>
  </w:endnote>
  <w:endnote w:type="continuationSeparator" w:id="0">
    <w:p w:rsidR="005548C0" w:rsidRDefault="00554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2BA" w:rsidRDefault="002432BA" w:rsidP="00D608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32BA" w:rsidRDefault="002432BA" w:rsidP="0044217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7872084"/>
      <w:docPartObj>
        <w:docPartGallery w:val="Page Numbers (Bottom of Page)"/>
        <w:docPartUnique/>
      </w:docPartObj>
    </w:sdtPr>
    <w:sdtEndPr/>
    <w:sdtContent>
      <w:p w:rsidR="002432BA" w:rsidRDefault="002432B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8A7">
          <w:rPr>
            <w:noProof/>
          </w:rPr>
          <w:t>3</w:t>
        </w:r>
        <w:r>
          <w:fldChar w:fldCharType="end"/>
        </w:r>
      </w:p>
    </w:sdtContent>
  </w:sdt>
  <w:p w:rsidR="002432BA" w:rsidRDefault="002432BA" w:rsidP="00442171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539"/>
      <w:docPartObj>
        <w:docPartGallery w:val="Page Numbers (Bottom of Page)"/>
        <w:docPartUnique/>
      </w:docPartObj>
    </w:sdtPr>
    <w:sdtEndPr/>
    <w:sdtContent>
      <w:p w:rsidR="00C06668" w:rsidRDefault="00C0666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8A7">
          <w:rPr>
            <w:noProof/>
          </w:rPr>
          <w:t>1</w:t>
        </w:r>
        <w:r>
          <w:fldChar w:fldCharType="end"/>
        </w:r>
      </w:p>
    </w:sdtContent>
  </w:sdt>
  <w:p w:rsidR="00C06668" w:rsidRDefault="00C06668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8BF" w:rsidRDefault="00590B26" w:rsidP="002218B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18BF" w:rsidRDefault="005548C0" w:rsidP="002218BF">
    <w:pPr>
      <w:pStyle w:val="a3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267500"/>
      <w:docPartObj>
        <w:docPartGallery w:val="Page Numbers (Bottom of Page)"/>
        <w:docPartUnique/>
      </w:docPartObj>
    </w:sdtPr>
    <w:sdtEndPr/>
    <w:sdtContent>
      <w:p w:rsidR="00B0556D" w:rsidRDefault="00B0556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D5A">
          <w:rPr>
            <w:noProof/>
          </w:rPr>
          <w:t>36</w:t>
        </w:r>
        <w:r>
          <w:fldChar w:fldCharType="end"/>
        </w:r>
      </w:p>
    </w:sdtContent>
  </w:sdt>
  <w:p w:rsidR="002218BF" w:rsidRDefault="005548C0" w:rsidP="002218B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8C0" w:rsidRDefault="005548C0">
      <w:pPr>
        <w:spacing w:after="0" w:line="240" w:lineRule="auto"/>
      </w:pPr>
      <w:r>
        <w:separator/>
      </w:r>
    </w:p>
  </w:footnote>
  <w:footnote w:type="continuationSeparator" w:id="0">
    <w:p w:rsidR="005548C0" w:rsidRDefault="00554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6BCE"/>
    <w:multiLevelType w:val="hybridMultilevel"/>
    <w:tmpl w:val="0F00AD9A"/>
    <w:lvl w:ilvl="0" w:tplc="6CAC87DA">
      <w:start w:val="32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33E5996">
      <w:start w:val="1"/>
      <w:numFmt w:val="bullet"/>
      <w:lvlText w:val="•"/>
      <w:lvlJc w:val="left"/>
      <w:pPr>
        <w:ind w:left="1528" w:hanging="360"/>
      </w:pPr>
    </w:lvl>
    <w:lvl w:ilvl="2" w:tplc="35F8E2FE">
      <w:start w:val="1"/>
      <w:numFmt w:val="bullet"/>
      <w:lvlText w:val="•"/>
      <w:lvlJc w:val="left"/>
      <w:pPr>
        <w:ind w:left="2583" w:hanging="360"/>
      </w:pPr>
    </w:lvl>
    <w:lvl w:ilvl="3" w:tplc="B8307D48">
      <w:start w:val="1"/>
      <w:numFmt w:val="bullet"/>
      <w:lvlText w:val="•"/>
      <w:lvlJc w:val="left"/>
      <w:pPr>
        <w:ind w:left="3637" w:hanging="360"/>
      </w:pPr>
    </w:lvl>
    <w:lvl w:ilvl="4" w:tplc="C25CDE96">
      <w:start w:val="1"/>
      <w:numFmt w:val="bullet"/>
      <w:lvlText w:val="•"/>
      <w:lvlJc w:val="left"/>
      <w:pPr>
        <w:ind w:left="4692" w:hanging="360"/>
      </w:pPr>
    </w:lvl>
    <w:lvl w:ilvl="5" w:tplc="B58C3EC8">
      <w:start w:val="1"/>
      <w:numFmt w:val="bullet"/>
      <w:lvlText w:val="•"/>
      <w:lvlJc w:val="left"/>
      <w:pPr>
        <w:ind w:left="5747" w:hanging="360"/>
      </w:pPr>
    </w:lvl>
    <w:lvl w:ilvl="6" w:tplc="EF42537C">
      <w:start w:val="1"/>
      <w:numFmt w:val="bullet"/>
      <w:lvlText w:val="•"/>
      <w:lvlJc w:val="left"/>
      <w:pPr>
        <w:ind w:left="6801" w:hanging="360"/>
      </w:pPr>
    </w:lvl>
    <w:lvl w:ilvl="7" w:tplc="133A1C9A">
      <w:start w:val="1"/>
      <w:numFmt w:val="bullet"/>
      <w:lvlText w:val="•"/>
      <w:lvlJc w:val="left"/>
      <w:pPr>
        <w:ind w:left="7856" w:hanging="360"/>
      </w:pPr>
    </w:lvl>
    <w:lvl w:ilvl="8" w:tplc="C18EFC48">
      <w:start w:val="1"/>
      <w:numFmt w:val="bullet"/>
      <w:lvlText w:val="•"/>
      <w:lvlJc w:val="left"/>
      <w:pPr>
        <w:ind w:left="8910" w:hanging="360"/>
      </w:pPr>
    </w:lvl>
  </w:abstractNum>
  <w:abstractNum w:abstractNumId="1" w15:restartNumberingAfterBreak="0">
    <w:nsid w:val="0DB32FB9"/>
    <w:multiLevelType w:val="hybridMultilevel"/>
    <w:tmpl w:val="0D141AB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E57766"/>
    <w:multiLevelType w:val="hybridMultilevel"/>
    <w:tmpl w:val="8FE8249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4D17CB"/>
    <w:multiLevelType w:val="hybridMultilevel"/>
    <w:tmpl w:val="EEF2672C"/>
    <w:lvl w:ilvl="0" w:tplc="8684E4E0">
      <w:start w:val="1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FAFC25D2">
      <w:start w:val="1"/>
      <w:numFmt w:val="bullet"/>
      <w:lvlText w:val="•"/>
      <w:lvlJc w:val="left"/>
      <w:pPr>
        <w:ind w:left="1528" w:hanging="360"/>
      </w:pPr>
    </w:lvl>
    <w:lvl w:ilvl="2" w:tplc="35C8C9A0">
      <w:start w:val="1"/>
      <w:numFmt w:val="bullet"/>
      <w:lvlText w:val="•"/>
      <w:lvlJc w:val="left"/>
      <w:pPr>
        <w:ind w:left="2583" w:hanging="360"/>
      </w:pPr>
    </w:lvl>
    <w:lvl w:ilvl="3" w:tplc="7966A0A8">
      <w:start w:val="1"/>
      <w:numFmt w:val="bullet"/>
      <w:lvlText w:val="•"/>
      <w:lvlJc w:val="left"/>
      <w:pPr>
        <w:ind w:left="3637" w:hanging="360"/>
      </w:pPr>
    </w:lvl>
    <w:lvl w:ilvl="4" w:tplc="E8E6634C">
      <w:start w:val="1"/>
      <w:numFmt w:val="bullet"/>
      <w:lvlText w:val="•"/>
      <w:lvlJc w:val="left"/>
      <w:pPr>
        <w:ind w:left="4692" w:hanging="360"/>
      </w:pPr>
    </w:lvl>
    <w:lvl w:ilvl="5" w:tplc="D07CDC66">
      <w:start w:val="1"/>
      <w:numFmt w:val="bullet"/>
      <w:lvlText w:val="•"/>
      <w:lvlJc w:val="left"/>
      <w:pPr>
        <w:ind w:left="5747" w:hanging="360"/>
      </w:pPr>
    </w:lvl>
    <w:lvl w:ilvl="6" w:tplc="EA267146">
      <w:start w:val="1"/>
      <w:numFmt w:val="bullet"/>
      <w:lvlText w:val="•"/>
      <w:lvlJc w:val="left"/>
      <w:pPr>
        <w:ind w:left="6801" w:hanging="360"/>
      </w:pPr>
    </w:lvl>
    <w:lvl w:ilvl="7" w:tplc="E7F690A0">
      <w:start w:val="1"/>
      <w:numFmt w:val="bullet"/>
      <w:lvlText w:val="•"/>
      <w:lvlJc w:val="left"/>
      <w:pPr>
        <w:ind w:left="7856" w:hanging="360"/>
      </w:pPr>
    </w:lvl>
    <w:lvl w:ilvl="8" w:tplc="DE528200">
      <w:start w:val="1"/>
      <w:numFmt w:val="bullet"/>
      <w:lvlText w:val="•"/>
      <w:lvlJc w:val="left"/>
      <w:pPr>
        <w:ind w:left="8910" w:hanging="36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2E05B09"/>
    <w:multiLevelType w:val="hybridMultilevel"/>
    <w:tmpl w:val="5E72B37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397CF5"/>
    <w:multiLevelType w:val="hybridMultilevel"/>
    <w:tmpl w:val="1EA029C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294EBF"/>
    <w:multiLevelType w:val="hybridMultilevel"/>
    <w:tmpl w:val="58C4DF5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DB1ECB"/>
    <w:multiLevelType w:val="hybridMultilevel"/>
    <w:tmpl w:val="FC04EF6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3A080C"/>
    <w:multiLevelType w:val="hybridMultilevel"/>
    <w:tmpl w:val="B856741A"/>
    <w:lvl w:ilvl="0" w:tplc="88165CF6">
      <w:start w:val="22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E2381AA6">
      <w:start w:val="1"/>
      <w:numFmt w:val="bullet"/>
      <w:lvlText w:val="•"/>
      <w:lvlJc w:val="left"/>
      <w:pPr>
        <w:ind w:left="1204" w:hanging="360"/>
      </w:pPr>
    </w:lvl>
    <w:lvl w:ilvl="2" w:tplc="B70A849C">
      <w:start w:val="1"/>
      <w:numFmt w:val="bullet"/>
      <w:lvlText w:val="•"/>
      <w:lvlJc w:val="left"/>
      <w:pPr>
        <w:ind w:left="2295" w:hanging="360"/>
      </w:pPr>
    </w:lvl>
    <w:lvl w:ilvl="3" w:tplc="C512D124">
      <w:start w:val="1"/>
      <w:numFmt w:val="bullet"/>
      <w:lvlText w:val="•"/>
      <w:lvlJc w:val="left"/>
      <w:pPr>
        <w:ind w:left="3385" w:hanging="360"/>
      </w:pPr>
    </w:lvl>
    <w:lvl w:ilvl="4" w:tplc="FC9473F4">
      <w:start w:val="1"/>
      <w:numFmt w:val="bullet"/>
      <w:lvlText w:val="•"/>
      <w:lvlJc w:val="left"/>
      <w:pPr>
        <w:ind w:left="4476" w:hanging="360"/>
      </w:pPr>
    </w:lvl>
    <w:lvl w:ilvl="5" w:tplc="DD50CC54">
      <w:start w:val="1"/>
      <w:numFmt w:val="bullet"/>
      <w:lvlText w:val="•"/>
      <w:lvlJc w:val="left"/>
      <w:pPr>
        <w:ind w:left="5567" w:hanging="360"/>
      </w:pPr>
    </w:lvl>
    <w:lvl w:ilvl="6" w:tplc="4C220254">
      <w:start w:val="1"/>
      <w:numFmt w:val="bullet"/>
      <w:lvlText w:val="•"/>
      <w:lvlJc w:val="left"/>
      <w:pPr>
        <w:ind w:left="6657" w:hanging="360"/>
      </w:pPr>
    </w:lvl>
    <w:lvl w:ilvl="7" w:tplc="C79EABD8">
      <w:start w:val="1"/>
      <w:numFmt w:val="bullet"/>
      <w:lvlText w:val="•"/>
      <w:lvlJc w:val="left"/>
      <w:pPr>
        <w:ind w:left="7748" w:hanging="360"/>
      </w:pPr>
    </w:lvl>
    <w:lvl w:ilvl="8" w:tplc="EE084678">
      <w:start w:val="1"/>
      <w:numFmt w:val="bullet"/>
      <w:lvlText w:val="•"/>
      <w:lvlJc w:val="left"/>
      <w:pPr>
        <w:ind w:left="8838" w:hanging="360"/>
      </w:pPr>
    </w:lvl>
  </w:abstractNum>
  <w:abstractNum w:abstractNumId="10" w15:restartNumberingAfterBreak="0">
    <w:nsid w:val="220D1408"/>
    <w:multiLevelType w:val="hybridMultilevel"/>
    <w:tmpl w:val="5B762A8A"/>
    <w:lvl w:ilvl="0" w:tplc="5114FE2A">
      <w:start w:val="13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5C2462EC">
      <w:start w:val="1"/>
      <w:numFmt w:val="bullet"/>
      <w:lvlText w:val="•"/>
      <w:lvlJc w:val="left"/>
      <w:pPr>
        <w:ind w:left="1204" w:hanging="360"/>
      </w:pPr>
    </w:lvl>
    <w:lvl w:ilvl="2" w:tplc="897851DE">
      <w:start w:val="1"/>
      <w:numFmt w:val="bullet"/>
      <w:lvlText w:val="•"/>
      <w:lvlJc w:val="left"/>
      <w:pPr>
        <w:ind w:left="2295" w:hanging="360"/>
      </w:pPr>
    </w:lvl>
    <w:lvl w:ilvl="3" w:tplc="338834F8">
      <w:start w:val="1"/>
      <w:numFmt w:val="bullet"/>
      <w:lvlText w:val="•"/>
      <w:lvlJc w:val="left"/>
      <w:pPr>
        <w:ind w:left="3385" w:hanging="360"/>
      </w:pPr>
    </w:lvl>
    <w:lvl w:ilvl="4" w:tplc="5D5AE050">
      <w:start w:val="1"/>
      <w:numFmt w:val="bullet"/>
      <w:lvlText w:val="•"/>
      <w:lvlJc w:val="left"/>
      <w:pPr>
        <w:ind w:left="4476" w:hanging="360"/>
      </w:pPr>
    </w:lvl>
    <w:lvl w:ilvl="5" w:tplc="1B165C90">
      <w:start w:val="1"/>
      <w:numFmt w:val="bullet"/>
      <w:lvlText w:val="•"/>
      <w:lvlJc w:val="left"/>
      <w:pPr>
        <w:ind w:left="5567" w:hanging="360"/>
      </w:pPr>
    </w:lvl>
    <w:lvl w:ilvl="6" w:tplc="52482838">
      <w:start w:val="1"/>
      <w:numFmt w:val="bullet"/>
      <w:lvlText w:val="•"/>
      <w:lvlJc w:val="left"/>
      <w:pPr>
        <w:ind w:left="6657" w:hanging="360"/>
      </w:pPr>
    </w:lvl>
    <w:lvl w:ilvl="7" w:tplc="48B6ED94">
      <w:start w:val="1"/>
      <w:numFmt w:val="bullet"/>
      <w:lvlText w:val="•"/>
      <w:lvlJc w:val="left"/>
      <w:pPr>
        <w:ind w:left="7748" w:hanging="360"/>
      </w:pPr>
    </w:lvl>
    <w:lvl w:ilvl="8" w:tplc="E938B89A">
      <w:start w:val="1"/>
      <w:numFmt w:val="bullet"/>
      <w:lvlText w:val="•"/>
      <w:lvlJc w:val="left"/>
      <w:pPr>
        <w:ind w:left="8838" w:hanging="360"/>
      </w:pPr>
    </w:lvl>
  </w:abstractNum>
  <w:abstractNum w:abstractNumId="11" w15:restartNumberingAfterBreak="0">
    <w:nsid w:val="224B4CFE"/>
    <w:multiLevelType w:val="hybridMultilevel"/>
    <w:tmpl w:val="C80AA07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C061D63"/>
    <w:multiLevelType w:val="hybridMultilevel"/>
    <w:tmpl w:val="F57C2050"/>
    <w:lvl w:ilvl="0" w:tplc="B63EF412">
      <w:start w:val="2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1E0196E"/>
    <w:multiLevelType w:val="hybridMultilevel"/>
    <w:tmpl w:val="A7F61D3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980266"/>
    <w:multiLevelType w:val="hybridMultilevel"/>
    <w:tmpl w:val="542C6D60"/>
    <w:lvl w:ilvl="0" w:tplc="61A43500">
      <w:start w:val="18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BC0485E8">
      <w:start w:val="1"/>
      <w:numFmt w:val="bullet"/>
      <w:lvlText w:val="•"/>
      <w:lvlJc w:val="left"/>
      <w:pPr>
        <w:ind w:left="1528" w:hanging="360"/>
      </w:pPr>
    </w:lvl>
    <w:lvl w:ilvl="2" w:tplc="78B2D0A0">
      <w:start w:val="1"/>
      <w:numFmt w:val="bullet"/>
      <w:lvlText w:val="•"/>
      <w:lvlJc w:val="left"/>
      <w:pPr>
        <w:ind w:left="2583" w:hanging="360"/>
      </w:pPr>
    </w:lvl>
    <w:lvl w:ilvl="3" w:tplc="0F848F06">
      <w:start w:val="1"/>
      <w:numFmt w:val="bullet"/>
      <w:lvlText w:val="•"/>
      <w:lvlJc w:val="left"/>
      <w:pPr>
        <w:ind w:left="3637" w:hanging="360"/>
      </w:pPr>
    </w:lvl>
    <w:lvl w:ilvl="4" w:tplc="44001124">
      <w:start w:val="1"/>
      <w:numFmt w:val="bullet"/>
      <w:lvlText w:val="•"/>
      <w:lvlJc w:val="left"/>
      <w:pPr>
        <w:ind w:left="4692" w:hanging="360"/>
      </w:pPr>
    </w:lvl>
    <w:lvl w:ilvl="5" w:tplc="E28215E4">
      <w:start w:val="1"/>
      <w:numFmt w:val="bullet"/>
      <w:lvlText w:val="•"/>
      <w:lvlJc w:val="left"/>
      <w:pPr>
        <w:ind w:left="5747" w:hanging="360"/>
      </w:pPr>
    </w:lvl>
    <w:lvl w:ilvl="6" w:tplc="381C0C9C">
      <w:start w:val="1"/>
      <w:numFmt w:val="bullet"/>
      <w:lvlText w:val="•"/>
      <w:lvlJc w:val="left"/>
      <w:pPr>
        <w:ind w:left="6801" w:hanging="360"/>
      </w:pPr>
    </w:lvl>
    <w:lvl w:ilvl="7" w:tplc="FBD49072">
      <w:start w:val="1"/>
      <w:numFmt w:val="bullet"/>
      <w:lvlText w:val="•"/>
      <w:lvlJc w:val="left"/>
      <w:pPr>
        <w:ind w:left="7856" w:hanging="360"/>
      </w:pPr>
    </w:lvl>
    <w:lvl w:ilvl="8" w:tplc="CC06766A">
      <w:start w:val="1"/>
      <w:numFmt w:val="bullet"/>
      <w:lvlText w:val="•"/>
      <w:lvlJc w:val="left"/>
      <w:pPr>
        <w:ind w:left="8910" w:hanging="360"/>
      </w:pPr>
    </w:lvl>
  </w:abstractNum>
  <w:abstractNum w:abstractNumId="15" w15:restartNumberingAfterBreak="0">
    <w:nsid w:val="3C6A79A9"/>
    <w:multiLevelType w:val="hybridMultilevel"/>
    <w:tmpl w:val="43E2897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E6906D8"/>
    <w:multiLevelType w:val="hybridMultilevel"/>
    <w:tmpl w:val="5A807032"/>
    <w:lvl w:ilvl="0" w:tplc="B5C0182E">
      <w:start w:val="8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6C4E496">
      <w:start w:val="1"/>
      <w:numFmt w:val="bullet"/>
      <w:lvlText w:val="•"/>
      <w:lvlJc w:val="left"/>
      <w:pPr>
        <w:ind w:left="1528" w:hanging="360"/>
      </w:pPr>
    </w:lvl>
    <w:lvl w:ilvl="2" w:tplc="D0F045DE">
      <w:start w:val="1"/>
      <w:numFmt w:val="bullet"/>
      <w:lvlText w:val="•"/>
      <w:lvlJc w:val="left"/>
      <w:pPr>
        <w:ind w:left="2583" w:hanging="360"/>
      </w:pPr>
    </w:lvl>
    <w:lvl w:ilvl="3" w:tplc="CE10E696">
      <w:start w:val="1"/>
      <w:numFmt w:val="bullet"/>
      <w:lvlText w:val="•"/>
      <w:lvlJc w:val="left"/>
      <w:pPr>
        <w:ind w:left="3637" w:hanging="360"/>
      </w:pPr>
    </w:lvl>
    <w:lvl w:ilvl="4" w:tplc="BA7C9B6C">
      <w:start w:val="1"/>
      <w:numFmt w:val="bullet"/>
      <w:lvlText w:val="•"/>
      <w:lvlJc w:val="left"/>
      <w:pPr>
        <w:ind w:left="4692" w:hanging="360"/>
      </w:pPr>
    </w:lvl>
    <w:lvl w:ilvl="5" w:tplc="014C2E2A">
      <w:start w:val="1"/>
      <w:numFmt w:val="bullet"/>
      <w:lvlText w:val="•"/>
      <w:lvlJc w:val="left"/>
      <w:pPr>
        <w:ind w:left="5747" w:hanging="360"/>
      </w:pPr>
    </w:lvl>
    <w:lvl w:ilvl="6" w:tplc="810AF992">
      <w:start w:val="1"/>
      <w:numFmt w:val="bullet"/>
      <w:lvlText w:val="•"/>
      <w:lvlJc w:val="left"/>
      <w:pPr>
        <w:ind w:left="6801" w:hanging="360"/>
      </w:pPr>
    </w:lvl>
    <w:lvl w:ilvl="7" w:tplc="0778C644">
      <w:start w:val="1"/>
      <w:numFmt w:val="bullet"/>
      <w:lvlText w:val="•"/>
      <w:lvlJc w:val="left"/>
      <w:pPr>
        <w:ind w:left="7856" w:hanging="360"/>
      </w:pPr>
    </w:lvl>
    <w:lvl w:ilvl="8" w:tplc="B1A83100">
      <w:start w:val="1"/>
      <w:numFmt w:val="bullet"/>
      <w:lvlText w:val="•"/>
      <w:lvlJc w:val="left"/>
      <w:pPr>
        <w:ind w:left="8910" w:hanging="360"/>
      </w:pPr>
    </w:lvl>
  </w:abstractNum>
  <w:abstractNum w:abstractNumId="17" w15:restartNumberingAfterBreak="0">
    <w:nsid w:val="406C2EE4"/>
    <w:multiLevelType w:val="hybridMultilevel"/>
    <w:tmpl w:val="1CF663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FC6D43"/>
    <w:multiLevelType w:val="hybridMultilevel"/>
    <w:tmpl w:val="C3CC124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236D32"/>
    <w:multiLevelType w:val="hybridMultilevel"/>
    <w:tmpl w:val="B8A8B65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82E5938"/>
    <w:multiLevelType w:val="hybridMultilevel"/>
    <w:tmpl w:val="257667B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4304F3"/>
    <w:multiLevelType w:val="hybridMultilevel"/>
    <w:tmpl w:val="18ACECB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7FA5E64"/>
    <w:multiLevelType w:val="multilevel"/>
    <w:tmpl w:val="DF54504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8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33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14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5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4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12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267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84" w:hanging="2160"/>
      </w:pPr>
      <w:rPr>
        <w:rFonts w:cs="Times New Roman" w:hint="default"/>
      </w:rPr>
    </w:lvl>
  </w:abstractNum>
  <w:abstractNum w:abstractNumId="23" w15:restartNumberingAfterBreak="0">
    <w:nsid w:val="5AA7782F"/>
    <w:multiLevelType w:val="hybridMultilevel"/>
    <w:tmpl w:val="349A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474021A"/>
    <w:multiLevelType w:val="hybridMultilevel"/>
    <w:tmpl w:val="8C56273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47650EC"/>
    <w:multiLevelType w:val="hybridMultilevel"/>
    <w:tmpl w:val="4A66B880"/>
    <w:lvl w:ilvl="0" w:tplc="89EEFB86">
      <w:start w:val="20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224588C">
      <w:start w:val="1"/>
      <w:numFmt w:val="bullet"/>
      <w:lvlText w:val="•"/>
      <w:lvlJc w:val="left"/>
      <w:pPr>
        <w:ind w:left="1204" w:hanging="360"/>
      </w:pPr>
    </w:lvl>
    <w:lvl w:ilvl="2" w:tplc="63A88B1C">
      <w:start w:val="1"/>
      <w:numFmt w:val="bullet"/>
      <w:lvlText w:val="•"/>
      <w:lvlJc w:val="left"/>
      <w:pPr>
        <w:ind w:left="2295" w:hanging="360"/>
      </w:pPr>
    </w:lvl>
    <w:lvl w:ilvl="3" w:tplc="3626C9E6">
      <w:start w:val="1"/>
      <w:numFmt w:val="bullet"/>
      <w:lvlText w:val="•"/>
      <w:lvlJc w:val="left"/>
      <w:pPr>
        <w:ind w:left="3385" w:hanging="360"/>
      </w:pPr>
    </w:lvl>
    <w:lvl w:ilvl="4" w:tplc="08C0FDD8">
      <w:start w:val="1"/>
      <w:numFmt w:val="bullet"/>
      <w:lvlText w:val="•"/>
      <w:lvlJc w:val="left"/>
      <w:pPr>
        <w:ind w:left="4476" w:hanging="360"/>
      </w:pPr>
    </w:lvl>
    <w:lvl w:ilvl="5" w:tplc="D87457BC">
      <w:start w:val="1"/>
      <w:numFmt w:val="bullet"/>
      <w:lvlText w:val="•"/>
      <w:lvlJc w:val="left"/>
      <w:pPr>
        <w:ind w:left="5567" w:hanging="360"/>
      </w:pPr>
    </w:lvl>
    <w:lvl w:ilvl="6" w:tplc="409AD826">
      <w:start w:val="1"/>
      <w:numFmt w:val="bullet"/>
      <w:lvlText w:val="•"/>
      <w:lvlJc w:val="left"/>
      <w:pPr>
        <w:ind w:left="6657" w:hanging="360"/>
      </w:pPr>
    </w:lvl>
    <w:lvl w:ilvl="7" w:tplc="ED601430">
      <w:start w:val="1"/>
      <w:numFmt w:val="bullet"/>
      <w:lvlText w:val="•"/>
      <w:lvlJc w:val="left"/>
      <w:pPr>
        <w:ind w:left="7748" w:hanging="360"/>
      </w:pPr>
    </w:lvl>
    <w:lvl w:ilvl="8" w:tplc="EB42C162">
      <w:start w:val="1"/>
      <w:numFmt w:val="bullet"/>
      <w:lvlText w:val="•"/>
      <w:lvlJc w:val="left"/>
      <w:pPr>
        <w:ind w:left="8838" w:hanging="360"/>
      </w:pPr>
    </w:lvl>
  </w:abstractNum>
  <w:abstractNum w:abstractNumId="26" w15:restartNumberingAfterBreak="0">
    <w:nsid w:val="6866562F"/>
    <w:multiLevelType w:val="hybridMultilevel"/>
    <w:tmpl w:val="41DE3AB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FD79FF"/>
    <w:multiLevelType w:val="hybridMultilevel"/>
    <w:tmpl w:val="D82CC6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9004D31"/>
    <w:multiLevelType w:val="hybridMultilevel"/>
    <w:tmpl w:val="4A68FAE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CB20964"/>
    <w:multiLevelType w:val="hybridMultilevel"/>
    <w:tmpl w:val="CD70D764"/>
    <w:lvl w:ilvl="0" w:tplc="AD844F9E">
      <w:start w:val="27"/>
      <w:numFmt w:val="decimal"/>
      <w:lvlText w:val="%1."/>
      <w:lvlJc w:val="left"/>
      <w:pPr>
        <w:ind w:left="11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ED883E10">
      <w:start w:val="1"/>
      <w:numFmt w:val="bullet"/>
      <w:lvlText w:val="•"/>
      <w:lvlJc w:val="left"/>
      <w:pPr>
        <w:ind w:left="1204" w:hanging="360"/>
      </w:pPr>
    </w:lvl>
    <w:lvl w:ilvl="2" w:tplc="7F2C2742">
      <w:start w:val="1"/>
      <w:numFmt w:val="bullet"/>
      <w:lvlText w:val="•"/>
      <w:lvlJc w:val="left"/>
      <w:pPr>
        <w:ind w:left="2295" w:hanging="360"/>
      </w:pPr>
    </w:lvl>
    <w:lvl w:ilvl="3" w:tplc="53821A6E">
      <w:start w:val="1"/>
      <w:numFmt w:val="bullet"/>
      <w:lvlText w:val="•"/>
      <w:lvlJc w:val="left"/>
      <w:pPr>
        <w:ind w:left="3385" w:hanging="360"/>
      </w:pPr>
    </w:lvl>
    <w:lvl w:ilvl="4" w:tplc="6DE67ADC">
      <w:start w:val="1"/>
      <w:numFmt w:val="bullet"/>
      <w:lvlText w:val="•"/>
      <w:lvlJc w:val="left"/>
      <w:pPr>
        <w:ind w:left="4476" w:hanging="360"/>
      </w:pPr>
    </w:lvl>
    <w:lvl w:ilvl="5" w:tplc="AABC5848">
      <w:start w:val="1"/>
      <w:numFmt w:val="bullet"/>
      <w:lvlText w:val="•"/>
      <w:lvlJc w:val="left"/>
      <w:pPr>
        <w:ind w:left="5567" w:hanging="360"/>
      </w:pPr>
    </w:lvl>
    <w:lvl w:ilvl="6" w:tplc="2C5E937A">
      <w:start w:val="1"/>
      <w:numFmt w:val="bullet"/>
      <w:lvlText w:val="•"/>
      <w:lvlJc w:val="left"/>
      <w:pPr>
        <w:ind w:left="6657" w:hanging="360"/>
      </w:pPr>
    </w:lvl>
    <w:lvl w:ilvl="7" w:tplc="5AEEDE2A">
      <w:start w:val="1"/>
      <w:numFmt w:val="bullet"/>
      <w:lvlText w:val="•"/>
      <w:lvlJc w:val="left"/>
      <w:pPr>
        <w:ind w:left="7748" w:hanging="360"/>
      </w:pPr>
    </w:lvl>
    <w:lvl w:ilvl="8" w:tplc="7182008C">
      <w:start w:val="1"/>
      <w:numFmt w:val="bullet"/>
      <w:lvlText w:val="•"/>
      <w:lvlJc w:val="left"/>
      <w:pPr>
        <w:ind w:left="8838" w:hanging="360"/>
      </w:pPr>
    </w:lvl>
  </w:abstractNum>
  <w:abstractNum w:abstractNumId="30" w15:restartNumberingAfterBreak="0">
    <w:nsid w:val="7FD14C2C"/>
    <w:multiLevelType w:val="hybridMultilevel"/>
    <w:tmpl w:val="07EAF0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24"/>
  </w:num>
  <w:num w:numId="5">
    <w:abstractNumId w:val="19"/>
  </w:num>
  <w:num w:numId="6">
    <w:abstractNumId w:val="21"/>
  </w:num>
  <w:num w:numId="7">
    <w:abstractNumId w:val="18"/>
  </w:num>
  <w:num w:numId="8">
    <w:abstractNumId w:val="28"/>
  </w:num>
  <w:num w:numId="9">
    <w:abstractNumId w:val="11"/>
  </w:num>
  <w:num w:numId="10">
    <w:abstractNumId w:val="20"/>
  </w:num>
  <w:num w:numId="11">
    <w:abstractNumId w:val="30"/>
  </w:num>
  <w:num w:numId="12">
    <w:abstractNumId w:val="8"/>
  </w:num>
  <w:num w:numId="13">
    <w:abstractNumId w:val="6"/>
  </w:num>
  <w:num w:numId="14">
    <w:abstractNumId w:val="1"/>
  </w:num>
  <w:num w:numId="15">
    <w:abstractNumId w:val="15"/>
  </w:num>
  <w:num w:numId="16">
    <w:abstractNumId w:val="27"/>
  </w:num>
  <w:num w:numId="17">
    <w:abstractNumId w:val="17"/>
  </w:num>
  <w:num w:numId="18">
    <w:abstractNumId w:val="26"/>
  </w:num>
  <w:num w:numId="19">
    <w:abstractNumId w:val="13"/>
  </w:num>
  <w:num w:numId="20">
    <w:abstractNumId w:val="22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6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0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4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5"/>
    <w:lvlOverride w:ilvl="0">
      <w:startOverride w:val="2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9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9"/>
    <w:lvlOverride w:ilvl="0">
      <w:startOverride w:val="2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0"/>
    <w:lvlOverride w:ilvl="0">
      <w:startOverride w:val="3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362A"/>
    <w:rsid w:val="00090D75"/>
    <w:rsid w:val="000C2318"/>
    <w:rsid w:val="00163F13"/>
    <w:rsid w:val="0018291F"/>
    <w:rsid w:val="001A1215"/>
    <w:rsid w:val="002432BA"/>
    <w:rsid w:val="002908E9"/>
    <w:rsid w:val="004503A5"/>
    <w:rsid w:val="00460621"/>
    <w:rsid w:val="00542BDE"/>
    <w:rsid w:val="00550847"/>
    <w:rsid w:val="005548C0"/>
    <w:rsid w:val="00590B26"/>
    <w:rsid w:val="00593A98"/>
    <w:rsid w:val="00612B0F"/>
    <w:rsid w:val="006C2CAB"/>
    <w:rsid w:val="00707633"/>
    <w:rsid w:val="00743A36"/>
    <w:rsid w:val="008801B8"/>
    <w:rsid w:val="009468A7"/>
    <w:rsid w:val="0098372E"/>
    <w:rsid w:val="00A4375C"/>
    <w:rsid w:val="00B0556D"/>
    <w:rsid w:val="00C0362A"/>
    <w:rsid w:val="00C06668"/>
    <w:rsid w:val="00C95462"/>
    <w:rsid w:val="00D27A09"/>
    <w:rsid w:val="00D44AA9"/>
    <w:rsid w:val="00D76852"/>
    <w:rsid w:val="00DC5019"/>
    <w:rsid w:val="00E26D5A"/>
    <w:rsid w:val="00EA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68FC8"/>
  <w15:docId w15:val="{781833C0-CFF4-4AA8-8A97-DC0C620F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432BA"/>
    <w:pPr>
      <w:keepNext/>
      <w:spacing w:before="240" w:after="60" w:line="259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432BA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2432BA"/>
    <w:pPr>
      <w:keepNext/>
      <w:keepLines/>
      <w:spacing w:before="200" w:after="0"/>
      <w:outlineLvl w:val="2"/>
    </w:pPr>
    <w:rPr>
      <w:rFonts w:ascii="Cambria" w:eastAsia="Calibri" w:hAnsi="Cambria" w:cs="Times New Roman"/>
      <w:b/>
      <w:bCs/>
      <w:color w:val="4F81BD"/>
    </w:rPr>
  </w:style>
  <w:style w:type="paragraph" w:styleId="4">
    <w:name w:val="heading 4"/>
    <w:basedOn w:val="a"/>
    <w:link w:val="40"/>
    <w:uiPriority w:val="99"/>
    <w:qFormat/>
    <w:rsid w:val="002432BA"/>
    <w:pPr>
      <w:spacing w:before="100" w:beforeAutospacing="1" w:after="100" w:afterAutospacing="1" w:line="240" w:lineRule="auto"/>
      <w:outlineLvl w:val="3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0362A"/>
    <w:pPr>
      <w:tabs>
        <w:tab w:val="center" w:pos="4677"/>
        <w:tab w:val="right" w:pos="9355"/>
      </w:tabs>
      <w:spacing w:after="160" w:line="256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C0362A"/>
    <w:rPr>
      <w:rFonts w:ascii="Calibri" w:eastAsia="Times New Roman" w:hAnsi="Calibri" w:cs="Times New Roman"/>
      <w:lang w:eastAsia="en-US"/>
    </w:rPr>
  </w:style>
  <w:style w:type="character" w:styleId="a5">
    <w:name w:val="page number"/>
    <w:basedOn w:val="a0"/>
    <w:uiPriority w:val="99"/>
    <w:rsid w:val="00C0362A"/>
  </w:style>
  <w:style w:type="paragraph" w:styleId="a6">
    <w:name w:val="Balloon Text"/>
    <w:basedOn w:val="a"/>
    <w:link w:val="a7"/>
    <w:uiPriority w:val="99"/>
    <w:semiHidden/>
    <w:unhideWhenUsed/>
    <w:rsid w:val="00182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291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432BA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2432BA"/>
    <w:rPr>
      <w:rFonts w:ascii="Arial" w:eastAsia="Calibri" w:hAnsi="Arial" w:cs="Arial"/>
      <w:b/>
      <w:bCs/>
      <w:i/>
      <w:iCs/>
      <w:szCs w:val="28"/>
    </w:rPr>
  </w:style>
  <w:style w:type="character" w:customStyle="1" w:styleId="30">
    <w:name w:val="Заголовок 3 Знак"/>
    <w:basedOn w:val="a0"/>
    <w:link w:val="3"/>
    <w:uiPriority w:val="99"/>
    <w:rsid w:val="002432BA"/>
    <w:rPr>
      <w:rFonts w:ascii="Cambria" w:eastAsia="Calibri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2432BA"/>
    <w:rPr>
      <w:rFonts w:ascii="Times New Roman" w:eastAsia="Calibri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2432BA"/>
  </w:style>
  <w:style w:type="paragraph" w:styleId="a8">
    <w:name w:val="header"/>
    <w:basedOn w:val="a"/>
    <w:link w:val="a9"/>
    <w:uiPriority w:val="99"/>
    <w:rsid w:val="002432B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432BA"/>
    <w:rPr>
      <w:rFonts w:ascii="Calibri" w:eastAsia="Calibri" w:hAnsi="Calibri" w:cs="Times New Roman"/>
      <w:lang w:eastAsia="en-US"/>
    </w:rPr>
  </w:style>
  <w:style w:type="paragraph" w:styleId="aa">
    <w:name w:val="List Paragraph"/>
    <w:basedOn w:val="a"/>
    <w:uiPriority w:val="99"/>
    <w:qFormat/>
    <w:rsid w:val="002432BA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7">
    <w:name w:val="Основной текст (7)_"/>
    <w:basedOn w:val="a0"/>
    <w:link w:val="70"/>
    <w:uiPriority w:val="99"/>
    <w:locked/>
    <w:rsid w:val="002432BA"/>
    <w:rPr>
      <w:rFonts w:ascii="Century Schoolbook" w:hAnsi="Century Schoolbook" w:cs="Century Schoolbook"/>
      <w:spacing w:val="4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2432BA"/>
    <w:pPr>
      <w:widowControl w:val="0"/>
      <w:shd w:val="clear" w:color="auto" w:fill="FFFFFF"/>
      <w:spacing w:after="1680" w:line="221" w:lineRule="exact"/>
      <w:ind w:hanging="560"/>
    </w:pPr>
    <w:rPr>
      <w:rFonts w:ascii="Century Schoolbook" w:hAnsi="Century Schoolbook" w:cs="Century Schoolbook"/>
      <w:spacing w:val="4"/>
      <w:sz w:val="19"/>
      <w:szCs w:val="19"/>
    </w:rPr>
  </w:style>
  <w:style w:type="character" w:customStyle="1" w:styleId="21">
    <w:name w:val="Основной текст (2)"/>
    <w:basedOn w:val="a0"/>
    <w:uiPriority w:val="99"/>
    <w:rsid w:val="002432BA"/>
    <w:rPr>
      <w:rFonts w:ascii="Franklin Gothic Medium" w:hAnsi="Franklin Gothic Medium" w:cs="Franklin Gothic Medium"/>
      <w:color w:val="000000"/>
      <w:spacing w:val="-4"/>
      <w:w w:val="100"/>
      <w:position w:val="0"/>
      <w:sz w:val="45"/>
      <w:szCs w:val="45"/>
      <w:u w:val="none"/>
      <w:effect w:val="none"/>
      <w:lang w:val="ru-RU"/>
    </w:rPr>
  </w:style>
  <w:style w:type="paragraph" w:styleId="22">
    <w:name w:val="Body Text 2"/>
    <w:basedOn w:val="a"/>
    <w:link w:val="23"/>
    <w:uiPriority w:val="99"/>
    <w:rsid w:val="002432BA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2432BA"/>
    <w:rPr>
      <w:rFonts w:ascii="Times New Roman" w:eastAsia="Calibri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uiPriority w:val="99"/>
    <w:semiHidden/>
    <w:locked/>
    <w:rsid w:val="002432BA"/>
    <w:rPr>
      <w:rFonts w:cs="Times New Roman"/>
      <w:lang w:eastAsia="en-US"/>
    </w:rPr>
  </w:style>
  <w:style w:type="character" w:customStyle="1" w:styleId="c15">
    <w:name w:val="c15"/>
    <w:basedOn w:val="a0"/>
    <w:uiPriority w:val="99"/>
    <w:rsid w:val="002432BA"/>
    <w:rPr>
      <w:rFonts w:cs="Times New Roman"/>
    </w:rPr>
  </w:style>
  <w:style w:type="paragraph" w:customStyle="1" w:styleId="c0">
    <w:name w:val="c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2432BA"/>
    <w:pPr>
      <w:spacing w:after="120" w:line="259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rsid w:val="002432BA"/>
    <w:rPr>
      <w:rFonts w:ascii="Calibri" w:eastAsia="Calibri" w:hAnsi="Calibri" w:cs="Times New Roman"/>
      <w:lang w:eastAsia="en-US"/>
    </w:rPr>
  </w:style>
  <w:style w:type="character" w:customStyle="1" w:styleId="ad">
    <w:name w:val="Знак Знак"/>
    <w:uiPriority w:val="99"/>
    <w:rsid w:val="002432BA"/>
    <w:rPr>
      <w:rFonts w:ascii="Tahoma" w:hAnsi="Tahoma"/>
      <w:sz w:val="16"/>
    </w:rPr>
  </w:style>
  <w:style w:type="paragraph" w:customStyle="1" w:styleId="12">
    <w:name w:val="Абзац списка1"/>
    <w:basedOn w:val="a"/>
    <w:uiPriority w:val="99"/>
    <w:rsid w:val="002432B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Без интервала1"/>
    <w:uiPriority w:val="99"/>
    <w:rsid w:val="002432B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ae">
    <w:name w:val="Table Grid"/>
    <w:basedOn w:val="a1"/>
    <w:uiPriority w:val="99"/>
    <w:rsid w:val="002432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"/>
    <w:link w:val="25"/>
    <w:uiPriority w:val="99"/>
    <w:rsid w:val="002432BA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2432BA"/>
    <w:rPr>
      <w:rFonts w:ascii="Times New Roman" w:eastAsia="Calibri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rsid w:val="002432BA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99"/>
    <w:rsid w:val="002432BA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2432BA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432BA"/>
    <w:rPr>
      <w:rFonts w:ascii="Times New Roman" w:eastAsia="Calibri" w:hAnsi="Times New Roman" w:cs="Times New Roman"/>
      <w:sz w:val="16"/>
      <w:szCs w:val="16"/>
    </w:rPr>
  </w:style>
  <w:style w:type="paragraph" w:styleId="af1">
    <w:name w:val="Plain Text"/>
    <w:basedOn w:val="a"/>
    <w:link w:val="af2"/>
    <w:uiPriority w:val="99"/>
    <w:rsid w:val="002432B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rsid w:val="002432BA"/>
    <w:rPr>
      <w:rFonts w:ascii="Courier New" w:eastAsia="Calibri" w:hAnsi="Courier New" w:cs="Times New Roman"/>
      <w:sz w:val="20"/>
      <w:szCs w:val="20"/>
    </w:rPr>
  </w:style>
  <w:style w:type="character" w:styleId="af3">
    <w:name w:val="Hyperlink"/>
    <w:basedOn w:val="a0"/>
    <w:uiPriority w:val="99"/>
    <w:rsid w:val="002432BA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3">
    <w:name w:val="Body Text 3"/>
    <w:basedOn w:val="a"/>
    <w:link w:val="34"/>
    <w:uiPriority w:val="99"/>
    <w:rsid w:val="002432BA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2432BA"/>
    <w:rPr>
      <w:rFonts w:ascii="Times New Roman" w:eastAsia="Calibri" w:hAnsi="Times New Roman" w:cs="Times New Roman"/>
      <w:sz w:val="16"/>
      <w:szCs w:val="16"/>
    </w:rPr>
  </w:style>
  <w:style w:type="character" w:customStyle="1" w:styleId="14">
    <w:name w:val="Основной текст + 14"/>
    <w:aliases w:val="5 pt,Полужирный,Интервал 0 pt"/>
    <w:basedOn w:val="a0"/>
    <w:uiPriority w:val="99"/>
    <w:rsid w:val="002432BA"/>
    <w:rPr>
      <w:rFonts w:ascii="Times New Roman" w:hAnsi="Times New Roman" w:cs="Times New Roman"/>
      <w:b/>
      <w:bCs/>
      <w:spacing w:val="10"/>
      <w:sz w:val="29"/>
      <w:szCs w:val="29"/>
    </w:rPr>
  </w:style>
  <w:style w:type="character" w:customStyle="1" w:styleId="apple-converted-space">
    <w:name w:val="apple-converted-space"/>
    <w:basedOn w:val="a0"/>
    <w:uiPriority w:val="99"/>
    <w:rsid w:val="002432BA"/>
    <w:rPr>
      <w:rFonts w:cs="Times New Roman"/>
    </w:rPr>
  </w:style>
  <w:style w:type="character" w:customStyle="1" w:styleId="file">
    <w:name w:val="file"/>
    <w:basedOn w:val="a0"/>
    <w:uiPriority w:val="99"/>
    <w:rsid w:val="002432BA"/>
    <w:rPr>
      <w:rFonts w:cs="Times New Roman"/>
    </w:rPr>
  </w:style>
  <w:style w:type="paragraph" w:customStyle="1" w:styleId="c9c26c19">
    <w:name w:val="c9 c26 c1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5">
    <w:name w:val="c3 c25"/>
    <w:basedOn w:val="a0"/>
    <w:uiPriority w:val="99"/>
    <w:rsid w:val="002432BA"/>
    <w:rPr>
      <w:rFonts w:cs="Times New Roman"/>
    </w:rPr>
  </w:style>
  <w:style w:type="paragraph" w:customStyle="1" w:styleId="c4c16">
    <w:name w:val="c4 c1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1">
    <w:name w:val="c1"/>
    <w:basedOn w:val="a0"/>
    <w:uiPriority w:val="99"/>
    <w:rsid w:val="002432BA"/>
    <w:rPr>
      <w:rFonts w:cs="Times New Roman"/>
    </w:rPr>
  </w:style>
  <w:style w:type="paragraph" w:customStyle="1" w:styleId="c2c19">
    <w:name w:val="c2 c1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5c29">
    <w:name w:val="c3 c25 c29"/>
    <w:basedOn w:val="a0"/>
    <w:uiPriority w:val="99"/>
    <w:rsid w:val="002432BA"/>
    <w:rPr>
      <w:rFonts w:cs="Times New Roman"/>
    </w:rPr>
  </w:style>
  <w:style w:type="paragraph" w:customStyle="1" w:styleId="c4c19">
    <w:name w:val="c4 c1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">
    <w:name w:val="c3"/>
    <w:basedOn w:val="a0"/>
    <w:uiPriority w:val="99"/>
    <w:rsid w:val="002432BA"/>
    <w:rPr>
      <w:rFonts w:cs="Times New Roman"/>
    </w:rPr>
  </w:style>
  <w:style w:type="paragraph" w:customStyle="1" w:styleId="c2">
    <w:name w:val="c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42">
    <w:name w:val="c9 c4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">
    <w:name w:val="c4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52">
    <w:name w:val="c9 c5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9">
    <w:name w:val="c3 c29"/>
    <w:basedOn w:val="a0"/>
    <w:uiPriority w:val="99"/>
    <w:rsid w:val="002432BA"/>
    <w:rPr>
      <w:rFonts w:cs="Times New Roman"/>
    </w:rPr>
  </w:style>
  <w:style w:type="paragraph" w:customStyle="1" w:styleId="c9c16">
    <w:name w:val="c9 c1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42">
    <w:name w:val="c4 c4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10">
    <w:name w:val="c4 c1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37">
    <w:name w:val="c4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8c29">
    <w:name w:val="c3 c28 c29"/>
    <w:basedOn w:val="a0"/>
    <w:uiPriority w:val="99"/>
    <w:rsid w:val="002432BA"/>
    <w:rPr>
      <w:rFonts w:cs="Times New Roman"/>
    </w:rPr>
  </w:style>
  <w:style w:type="paragraph" w:customStyle="1" w:styleId="c2c27">
    <w:name w:val="c2 c2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26">
    <w:name w:val="c9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27c26">
    <w:name w:val="c9 c27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16c27c26">
    <w:name w:val="c9 c16 c27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8">
    <w:name w:val="c3 c28"/>
    <w:basedOn w:val="a0"/>
    <w:uiPriority w:val="99"/>
    <w:rsid w:val="002432BA"/>
    <w:rPr>
      <w:rFonts w:cs="Times New Roman"/>
    </w:rPr>
  </w:style>
  <w:style w:type="paragraph" w:customStyle="1" w:styleId="c9c16c26">
    <w:name w:val="c9 c16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6c39c65">
    <w:name w:val="c26 c39 c65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3c27">
    <w:name w:val="c13 c2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3">
    <w:name w:val="c13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c16">
    <w:name w:val="c20 c1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">
    <w:name w:val="c2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3c16c27">
    <w:name w:val="c13 c16 c2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c27">
    <w:name w:val="c20 c2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55">
    <w:name w:val="c9 c55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37">
    <w:name w:val="c9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35">
    <w:name w:val="c35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c37">
    <w:name w:val="c20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34">
    <w:name w:val="c4 c34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c66">
    <w:name w:val="c2 c6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41">
    <w:name w:val="c3 c41"/>
    <w:basedOn w:val="a0"/>
    <w:uiPriority w:val="99"/>
    <w:rsid w:val="002432BA"/>
    <w:rPr>
      <w:rFonts w:cs="Times New Roman"/>
    </w:rPr>
  </w:style>
  <w:style w:type="character" w:customStyle="1" w:styleId="c0c28">
    <w:name w:val="c0 c28"/>
    <w:basedOn w:val="a0"/>
    <w:uiPriority w:val="99"/>
    <w:rsid w:val="002432BA"/>
    <w:rPr>
      <w:rFonts w:cs="Times New Roman"/>
    </w:rPr>
  </w:style>
  <w:style w:type="character" w:customStyle="1" w:styleId="c3c21">
    <w:name w:val="c3 c21"/>
    <w:basedOn w:val="a0"/>
    <w:uiPriority w:val="99"/>
    <w:rsid w:val="002432BA"/>
    <w:rPr>
      <w:rFonts w:cs="Times New Roman"/>
    </w:rPr>
  </w:style>
  <w:style w:type="paragraph" w:customStyle="1" w:styleId="c9c12">
    <w:name w:val="c9 c1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35">
    <w:name w:val="c12 c35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35c26">
    <w:name w:val="c12 c35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35c37">
    <w:name w:val="c12 c35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62">
    <w:name w:val="c62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12c37">
    <w:name w:val="c9 c12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9c12c26">
    <w:name w:val="c9 c12 c2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0c25">
    <w:name w:val="c0 c25"/>
    <w:basedOn w:val="a0"/>
    <w:uiPriority w:val="99"/>
    <w:rsid w:val="002432BA"/>
    <w:rPr>
      <w:rFonts w:cs="Times New Roman"/>
    </w:rPr>
  </w:style>
  <w:style w:type="paragraph" w:customStyle="1" w:styleId="c8">
    <w:name w:val="c8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3c25c28">
    <w:name w:val="c3 c25 c28"/>
    <w:basedOn w:val="a0"/>
    <w:uiPriority w:val="99"/>
    <w:rsid w:val="002432BA"/>
    <w:rPr>
      <w:rFonts w:cs="Times New Roman"/>
    </w:rPr>
  </w:style>
  <w:style w:type="character" w:customStyle="1" w:styleId="c3c25c28c29">
    <w:name w:val="c3 c25 c28 c29"/>
    <w:basedOn w:val="a0"/>
    <w:uiPriority w:val="99"/>
    <w:rsid w:val="002432BA"/>
    <w:rPr>
      <w:rFonts w:cs="Times New Roman"/>
    </w:rPr>
  </w:style>
  <w:style w:type="paragraph" w:customStyle="1" w:styleId="c4c30">
    <w:name w:val="c4 c3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18">
    <w:name w:val="c4 c18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c34">
    <w:name w:val="c2 c34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c18">
    <w:name w:val="c2 c18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4c39">
    <w:name w:val="c24 c3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4c37c39">
    <w:name w:val="c24 c37 c39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6">
    <w:name w:val="c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33">
    <w:name w:val="c33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40c37">
    <w:name w:val="c12 c40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0c43">
    <w:name w:val="c40 c43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40">
    <w:name w:val="c12 c4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0c43c37">
    <w:name w:val="c40 c43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11c25">
    <w:name w:val="c11 c25"/>
    <w:basedOn w:val="a0"/>
    <w:uiPriority w:val="99"/>
    <w:rsid w:val="002432BA"/>
    <w:rPr>
      <w:rFonts w:cs="Times New Roman"/>
    </w:rPr>
  </w:style>
  <w:style w:type="paragraph" w:customStyle="1" w:styleId="c24c37">
    <w:name w:val="c24 c37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2c37c40">
    <w:name w:val="c12 c37 c4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c46">
    <w:name w:val="c20 c4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1c73">
    <w:name w:val="c1 c73"/>
    <w:basedOn w:val="a0"/>
    <w:uiPriority w:val="99"/>
    <w:rsid w:val="002432BA"/>
    <w:rPr>
      <w:rFonts w:cs="Times New Roman"/>
    </w:rPr>
  </w:style>
  <w:style w:type="paragraph" w:customStyle="1" w:styleId="c9c46">
    <w:name w:val="c9 c4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c56">
    <w:name w:val="c4 c5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c30">
    <w:name w:val="c20 c30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5">
    <w:name w:val="Strong"/>
    <w:basedOn w:val="a0"/>
    <w:uiPriority w:val="99"/>
    <w:qFormat/>
    <w:rsid w:val="002432BA"/>
    <w:rPr>
      <w:rFonts w:cs="Times New Roman"/>
      <w:b/>
      <w:bCs/>
    </w:rPr>
  </w:style>
  <w:style w:type="paragraph" w:customStyle="1" w:styleId="search-excerpt">
    <w:name w:val="search-excerpt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Emphasis"/>
    <w:basedOn w:val="a0"/>
    <w:uiPriority w:val="99"/>
    <w:qFormat/>
    <w:rsid w:val="002432BA"/>
    <w:rPr>
      <w:rFonts w:cs="Times New Roman"/>
      <w:i/>
      <w:iCs/>
    </w:rPr>
  </w:style>
  <w:style w:type="character" w:customStyle="1" w:styleId="15">
    <w:name w:val="Знак Знак1"/>
    <w:basedOn w:val="a0"/>
    <w:uiPriority w:val="99"/>
    <w:locked/>
    <w:rsid w:val="002432BA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8">
    <w:name w:val="Основной текст (8)_"/>
    <w:basedOn w:val="a0"/>
    <w:link w:val="81"/>
    <w:uiPriority w:val="99"/>
    <w:locked/>
    <w:rsid w:val="002432BA"/>
    <w:rPr>
      <w:rFonts w:ascii="Century Schoolbook" w:hAnsi="Century Schoolbook" w:cs="Times New Roman"/>
      <w:spacing w:val="4"/>
      <w:sz w:val="14"/>
      <w:szCs w:val="14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2432BA"/>
    <w:pPr>
      <w:widowControl w:val="0"/>
      <w:shd w:val="clear" w:color="auto" w:fill="FFFFFF"/>
      <w:spacing w:before="180" w:after="0" w:line="197" w:lineRule="exact"/>
    </w:pPr>
    <w:rPr>
      <w:rFonts w:ascii="Century Schoolbook" w:hAnsi="Century Schoolbook" w:cs="Times New Roman"/>
      <w:spacing w:val="4"/>
      <w:sz w:val="14"/>
      <w:szCs w:val="14"/>
    </w:rPr>
  </w:style>
  <w:style w:type="character" w:customStyle="1" w:styleId="41">
    <w:name w:val="Заголовок №4"/>
    <w:basedOn w:val="a0"/>
    <w:uiPriority w:val="99"/>
    <w:rsid w:val="002432BA"/>
    <w:rPr>
      <w:rFonts w:ascii="Franklin Gothic Medium" w:hAnsi="Franklin Gothic Medium" w:cs="Franklin Gothic Medium"/>
      <w:i/>
      <w:iCs/>
      <w:color w:val="000000"/>
      <w:spacing w:val="4"/>
      <w:w w:val="100"/>
      <w:position w:val="0"/>
      <w:sz w:val="22"/>
      <w:szCs w:val="22"/>
      <w:u w:val="none"/>
      <w:lang w:val="ru-RU"/>
    </w:rPr>
  </w:style>
  <w:style w:type="character" w:customStyle="1" w:styleId="af7">
    <w:name w:val="Основной текст + Полужирный"/>
    <w:aliases w:val="Курсив2,Интервал 0 pt6,Курсив22"/>
    <w:basedOn w:val="a0"/>
    <w:uiPriority w:val="99"/>
    <w:rsid w:val="002432BA"/>
    <w:rPr>
      <w:rFonts w:ascii="Century Schoolbook" w:hAnsi="Century Schoolbook" w:cs="Century Schoolbook"/>
      <w:b/>
      <w:bCs/>
      <w:i/>
      <w:iCs/>
      <w:color w:val="000000"/>
      <w:spacing w:val="3"/>
      <w:w w:val="100"/>
      <w:position w:val="0"/>
      <w:sz w:val="16"/>
      <w:szCs w:val="16"/>
      <w:u w:val="none"/>
      <w:lang w:val="ru-RU"/>
    </w:rPr>
  </w:style>
  <w:style w:type="character" w:customStyle="1" w:styleId="42">
    <w:name w:val="Заголовок №4_"/>
    <w:basedOn w:val="a0"/>
    <w:link w:val="410"/>
    <w:uiPriority w:val="99"/>
    <w:locked/>
    <w:rsid w:val="002432BA"/>
    <w:rPr>
      <w:rFonts w:ascii="Franklin Gothic Medium" w:hAnsi="Franklin Gothic Medium" w:cs="Times New Roman"/>
      <w:i/>
      <w:iCs/>
      <w:spacing w:val="4"/>
      <w:shd w:val="clear" w:color="auto" w:fill="FFFFFF"/>
    </w:rPr>
  </w:style>
  <w:style w:type="paragraph" w:customStyle="1" w:styleId="410">
    <w:name w:val="Заголовок №41"/>
    <w:basedOn w:val="a"/>
    <w:link w:val="42"/>
    <w:uiPriority w:val="99"/>
    <w:rsid w:val="002432BA"/>
    <w:pPr>
      <w:widowControl w:val="0"/>
      <w:shd w:val="clear" w:color="auto" w:fill="FFFFFF"/>
      <w:spacing w:after="0" w:line="490" w:lineRule="exact"/>
      <w:ind w:hanging="2300"/>
      <w:jc w:val="center"/>
      <w:outlineLvl w:val="3"/>
    </w:pPr>
    <w:rPr>
      <w:rFonts w:ascii="Franklin Gothic Medium" w:hAnsi="Franklin Gothic Medium" w:cs="Times New Roman"/>
      <w:i/>
      <w:iCs/>
      <w:spacing w:val="4"/>
    </w:rPr>
  </w:style>
  <w:style w:type="character" w:customStyle="1" w:styleId="43">
    <w:name w:val="Знак Знак4"/>
    <w:uiPriority w:val="99"/>
    <w:locked/>
    <w:rsid w:val="002432BA"/>
    <w:rPr>
      <w:sz w:val="24"/>
      <w:lang w:val="ru-RU" w:eastAsia="ru-RU"/>
    </w:rPr>
  </w:style>
  <w:style w:type="character" w:customStyle="1" w:styleId="af8">
    <w:name w:val="Основной текст + Курсив"/>
    <w:aliases w:val="Интервал 0 pt170"/>
    <w:basedOn w:val="a0"/>
    <w:uiPriority w:val="99"/>
    <w:rsid w:val="002432BA"/>
    <w:rPr>
      <w:rFonts w:cs="Times New Roman"/>
      <w:i/>
      <w:iCs/>
      <w:color w:val="000000"/>
      <w:spacing w:val="1"/>
      <w:w w:val="100"/>
      <w:position w:val="0"/>
      <w:sz w:val="9"/>
      <w:szCs w:val="9"/>
      <w:lang w:val="ru-RU" w:bidi="ar-SA"/>
    </w:rPr>
  </w:style>
  <w:style w:type="character" w:customStyle="1" w:styleId="0pt6">
    <w:name w:val="Основной текст + Интервал 0 pt6"/>
    <w:basedOn w:val="a0"/>
    <w:uiPriority w:val="99"/>
    <w:rsid w:val="002432BA"/>
    <w:rPr>
      <w:rFonts w:ascii="Times New Roman" w:hAnsi="Times New Roman" w:cs="Times New Roman"/>
      <w:color w:val="000000"/>
      <w:spacing w:val="-2"/>
      <w:w w:val="100"/>
      <w:position w:val="0"/>
      <w:sz w:val="9"/>
      <w:szCs w:val="9"/>
      <w:u w:val="none"/>
      <w:lang w:val="ru-RU" w:bidi="ar-SA"/>
    </w:rPr>
  </w:style>
  <w:style w:type="character" w:customStyle="1" w:styleId="af9">
    <w:name w:val="Основной текст_"/>
    <w:basedOn w:val="a0"/>
    <w:link w:val="210"/>
    <w:uiPriority w:val="99"/>
    <w:locked/>
    <w:rsid w:val="002432BA"/>
    <w:rPr>
      <w:rFonts w:cs="Times New Roman"/>
      <w:sz w:val="23"/>
      <w:szCs w:val="23"/>
      <w:shd w:val="clear" w:color="auto" w:fill="FFFFFF"/>
    </w:rPr>
  </w:style>
  <w:style w:type="character" w:customStyle="1" w:styleId="16">
    <w:name w:val="Основной текст1"/>
    <w:basedOn w:val="af9"/>
    <w:uiPriority w:val="99"/>
    <w:rsid w:val="002432BA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a">
    <w:name w:val="Подпись к картинке"/>
    <w:basedOn w:val="a0"/>
    <w:uiPriority w:val="99"/>
    <w:rsid w:val="002432BA"/>
    <w:rPr>
      <w:rFonts w:ascii="Times New Roman" w:hAnsi="Times New Roman" w:cs="Times New Roman"/>
      <w:sz w:val="23"/>
      <w:szCs w:val="23"/>
      <w:u w:val="none"/>
    </w:rPr>
  </w:style>
  <w:style w:type="character" w:customStyle="1" w:styleId="26">
    <w:name w:val="Основной текст2"/>
    <w:basedOn w:val="a0"/>
    <w:uiPriority w:val="99"/>
    <w:rsid w:val="002432BA"/>
    <w:rPr>
      <w:rFonts w:ascii="Times New Roman" w:hAnsi="Times New Roman" w:cs="Times New Roman"/>
      <w:sz w:val="23"/>
      <w:szCs w:val="23"/>
      <w:u w:val="none"/>
    </w:rPr>
  </w:style>
  <w:style w:type="character" w:customStyle="1" w:styleId="1pt">
    <w:name w:val="Основной текст + Интервал 1 pt"/>
    <w:basedOn w:val="af9"/>
    <w:uiPriority w:val="99"/>
    <w:rsid w:val="002432BA"/>
    <w:rPr>
      <w:rFonts w:cs="Times New Roman"/>
      <w:color w:val="000000"/>
      <w:spacing w:val="3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 + 6"/>
    <w:aliases w:val="5 pt16,Интервал 1 pt4"/>
    <w:basedOn w:val="af9"/>
    <w:uiPriority w:val="99"/>
    <w:rsid w:val="002432BA"/>
    <w:rPr>
      <w:rFonts w:cs="Times New Roman"/>
      <w:color w:val="000000"/>
      <w:spacing w:val="2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afb">
    <w:name w:val="Подпись к картинке_"/>
    <w:basedOn w:val="a0"/>
    <w:link w:val="17"/>
    <w:uiPriority w:val="99"/>
    <w:locked/>
    <w:rsid w:val="002432BA"/>
    <w:rPr>
      <w:rFonts w:cs="Times New Roman"/>
      <w:sz w:val="23"/>
      <w:szCs w:val="23"/>
      <w:shd w:val="clear" w:color="auto" w:fill="FFFFFF"/>
    </w:rPr>
  </w:style>
  <w:style w:type="character" w:customStyle="1" w:styleId="8pt1">
    <w:name w:val="Основной текст + 8 pt1"/>
    <w:basedOn w:val="af9"/>
    <w:uiPriority w:val="99"/>
    <w:rsid w:val="002432BA"/>
    <w:rPr>
      <w:rFonts w:cs="Times New Roman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afc">
    <w:name w:val="Подпись к таблице_"/>
    <w:basedOn w:val="a0"/>
    <w:link w:val="18"/>
    <w:uiPriority w:val="99"/>
    <w:locked/>
    <w:rsid w:val="002432BA"/>
    <w:rPr>
      <w:rFonts w:cs="Times New Roman"/>
      <w:sz w:val="23"/>
      <w:szCs w:val="23"/>
      <w:shd w:val="clear" w:color="auto" w:fill="FFFFFF"/>
    </w:rPr>
  </w:style>
  <w:style w:type="paragraph" w:customStyle="1" w:styleId="210">
    <w:name w:val="Основной текст21"/>
    <w:basedOn w:val="a"/>
    <w:link w:val="af9"/>
    <w:uiPriority w:val="99"/>
    <w:rsid w:val="002432BA"/>
    <w:pPr>
      <w:widowControl w:val="0"/>
      <w:shd w:val="clear" w:color="auto" w:fill="FFFFFF"/>
      <w:spacing w:after="0" w:line="264" w:lineRule="exact"/>
      <w:ind w:hanging="320"/>
      <w:jc w:val="center"/>
    </w:pPr>
    <w:rPr>
      <w:rFonts w:cs="Times New Roman"/>
      <w:sz w:val="23"/>
      <w:szCs w:val="23"/>
    </w:rPr>
  </w:style>
  <w:style w:type="paragraph" w:customStyle="1" w:styleId="17">
    <w:name w:val="Подпись к картинке1"/>
    <w:basedOn w:val="a"/>
    <w:link w:val="afb"/>
    <w:uiPriority w:val="99"/>
    <w:rsid w:val="002432BA"/>
    <w:pPr>
      <w:widowControl w:val="0"/>
      <w:shd w:val="clear" w:color="auto" w:fill="FFFFFF"/>
      <w:spacing w:after="0" w:line="240" w:lineRule="atLeast"/>
    </w:pPr>
    <w:rPr>
      <w:rFonts w:cs="Times New Roman"/>
      <w:sz w:val="23"/>
      <w:szCs w:val="23"/>
    </w:rPr>
  </w:style>
  <w:style w:type="paragraph" w:customStyle="1" w:styleId="18">
    <w:name w:val="Подпись к таблице1"/>
    <w:basedOn w:val="a"/>
    <w:link w:val="afc"/>
    <w:uiPriority w:val="99"/>
    <w:rsid w:val="002432BA"/>
    <w:pPr>
      <w:widowControl w:val="0"/>
      <w:shd w:val="clear" w:color="auto" w:fill="FFFFFF"/>
      <w:spacing w:after="0" w:line="240" w:lineRule="atLeast"/>
    </w:pPr>
    <w:rPr>
      <w:rFonts w:cs="Times New Roman"/>
      <w:sz w:val="23"/>
      <w:szCs w:val="23"/>
    </w:rPr>
  </w:style>
  <w:style w:type="character" w:customStyle="1" w:styleId="35">
    <w:name w:val="Заголовок №3_"/>
    <w:basedOn w:val="a0"/>
    <w:link w:val="36"/>
    <w:uiPriority w:val="99"/>
    <w:locked/>
    <w:rsid w:val="002432BA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7">
    <w:name w:val="Заголовок №3 + Не полужирный"/>
    <w:aliases w:val="Не курсив"/>
    <w:basedOn w:val="35"/>
    <w:uiPriority w:val="99"/>
    <w:rsid w:val="002432BA"/>
    <w:rPr>
      <w:rFonts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0">
    <w:name w:val="Основной текст (6)_"/>
    <w:basedOn w:val="a0"/>
    <w:link w:val="61"/>
    <w:uiPriority w:val="99"/>
    <w:locked/>
    <w:rsid w:val="002432BA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62">
    <w:name w:val="Основной текст (6) + Не полужирный"/>
    <w:aliases w:val="Не курсив3"/>
    <w:basedOn w:val="60"/>
    <w:uiPriority w:val="99"/>
    <w:rsid w:val="002432BA"/>
    <w:rPr>
      <w:rFonts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5">
    <w:name w:val="Заголовок №5_"/>
    <w:basedOn w:val="a0"/>
    <w:link w:val="50"/>
    <w:uiPriority w:val="99"/>
    <w:locked/>
    <w:rsid w:val="002432BA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71">
    <w:name w:val="Основной текст (7) + Не курсив"/>
    <w:aliases w:val="Интервал 0 pt12"/>
    <w:basedOn w:val="7"/>
    <w:uiPriority w:val="99"/>
    <w:rsid w:val="002432BA"/>
    <w:rPr>
      <w:rFonts w:ascii="Consolas" w:hAnsi="Consolas" w:cs="Century Schoolbook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80">
    <w:name w:val="Основной текст + Полужирный8"/>
    <w:aliases w:val="Курсив16"/>
    <w:basedOn w:val="af9"/>
    <w:uiPriority w:val="99"/>
    <w:rsid w:val="002432BA"/>
    <w:rPr>
      <w:rFonts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paragraph" w:customStyle="1" w:styleId="36">
    <w:name w:val="Заголовок №3"/>
    <w:basedOn w:val="a"/>
    <w:link w:val="35"/>
    <w:uiPriority w:val="99"/>
    <w:rsid w:val="002432BA"/>
    <w:pPr>
      <w:widowControl w:val="0"/>
      <w:shd w:val="clear" w:color="auto" w:fill="FFFFFF"/>
      <w:spacing w:after="0" w:line="240" w:lineRule="atLeast"/>
      <w:jc w:val="center"/>
      <w:outlineLvl w:val="2"/>
    </w:pPr>
    <w:rPr>
      <w:rFonts w:cs="Times New Roman"/>
      <w:b/>
      <w:bCs/>
      <w:i/>
      <w:iCs/>
      <w:sz w:val="23"/>
      <w:szCs w:val="23"/>
    </w:rPr>
  </w:style>
  <w:style w:type="paragraph" w:customStyle="1" w:styleId="61">
    <w:name w:val="Основной текст (6)1"/>
    <w:basedOn w:val="a"/>
    <w:link w:val="60"/>
    <w:uiPriority w:val="99"/>
    <w:rsid w:val="002432BA"/>
    <w:pPr>
      <w:widowControl w:val="0"/>
      <w:shd w:val="clear" w:color="auto" w:fill="FFFFFF"/>
      <w:spacing w:after="0" w:line="240" w:lineRule="atLeast"/>
      <w:jc w:val="center"/>
    </w:pPr>
    <w:rPr>
      <w:rFonts w:cs="Times New Roman"/>
      <w:b/>
      <w:bCs/>
      <w:i/>
      <w:iCs/>
      <w:sz w:val="23"/>
      <w:szCs w:val="23"/>
    </w:rPr>
  </w:style>
  <w:style w:type="paragraph" w:customStyle="1" w:styleId="50">
    <w:name w:val="Заголовок №5"/>
    <w:basedOn w:val="a"/>
    <w:link w:val="5"/>
    <w:uiPriority w:val="99"/>
    <w:rsid w:val="002432BA"/>
    <w:pPr>
      <w:widowControl w:val="0"/>
      <w:shd w:val="clear" w:color="auto" w:fill="FFFFFF"/>
      <w:spacing w:after="0" w:line="240" w:lineRule="atLeast"/>
      <w:jc w:val="center"/>
      <w:outlineLvl w:val="4"/>
    </w:pPr>
    <w:rPr>
      <w:rFonts w:cs="Times New Roman"/>
      <w:b/>
      <w:bCs/>
      <w:i/>
      <w:iCs/>
      <w:sz w:val="23"/>
      <w:szCs w:val="23"/>
    </w:rPr>
  </w:style>
  <w:style w:type="paragraph" w:customStyle="1" w:styleId="82">
    <w:name w:val="Основной текст (8)"/>
    <w:basedOn w:val="a"/>
    <w:uiPriority w:val="99"/>
    <w:rsid w:val="002432BA"/>
    <w:pPr>
      <w:widowControl w:val="0"/>
      <w:shd w:val="clear" w:color="auto" w:fill="FFFFFF"/>
      <w:spacing w:after="0" w:line="240" w:lineRule="atLeast"/>
      <w:jc w:val="center"/>
    </w:pPr>
    <w:rPr>
      <w:rFonts w:ascii="Consolas" w:eastAsia="Calibri" w:hAnsi="Consolas" w:cs="Times New Roman"/>
      <w:i/>
      <w:iCs/>
      <w:spacing w:val="-20"/>
      <w:sz w:val="20"/>
      <w:szCs w:val="20"/>
      <w:lang w:val="en-US"/>
    </w:rPr>
  </w:style>
  <w:style w:type="character" w:customStyle="1" w:styleId="apple-style-span">
    <w:name w:val="apple-style-span"/>
    <w:basedOn w:val="a0"/>
    <w:uiPriority w:val="99"/>
    <w:rsid w:val="002432BA"/>
    <w:rPr>
      <w:rFonts w:cs="Times New Roman"/>
    </w:rPr>
  </w:style>
  <w:style w:type="paragraph" w:styleId="afd">
    <w:name w:val="No Spacing"/>
    <w:uiPriority w:val="99"/>
    <w:qFormat/>
    <w:rsid w:val="002432BA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rsid w:val="002432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432BA"/>
    <w:rPr>
      <w:rFonts w:ascii="Courier New" w:eastAsia="Calibri" w:hAnsi="Courier New" w:cs="Courier New"/>
      <w:sz w:val="20"/>
      <w:szCs w:val="20"/>
    </w:rPr>
  </w:style>
  <w:style w:type="paragraph" w:customStyle="1" w:styleId="imaligncenter">
    <w:name w:val="imalign_center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2432BA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432BA"/>
    <w:rPr>
      <w:rFonts w:ascii="Arial" w:eastAsia="Calibri" w:hAnsi="Arial" w:cs="Arial"/>
      <w:vanish/>
      <w:sz w:val="16"/>
      <w:szCs w:val="16"/>
    </w:rPr>
  </w:style>
  <w:style w:type="character" w:customStyle="1" w:styleId="51">
    <w:name w:val="стиль5"/>
    <w:basedOn w:val="a0"/>
    <w:uiPriority w:val="99"/>
    <w:rsid w:val="002432BA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2432BA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432BA"/>
    <w:rPr>
      <w:rFonts w:ascii="Arial" w:eastAsia="Calibri" w:hAnsi="Arial" w:cs="Arial"/>
      <w:vanish/>
      <w:sz w:val="16"/>
      <w:szCs w:val="16"/>
    </w:rPr>
  </w:style>
  <w:style w:type="paragraph" w:customStyle="1" w:styleId="160">
    <w:name w:val="стиль16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63">
    <w:name w:val="стиль6"/>
    <w:basedOn w:val="a0"/>
    <w:uiPriority w:val="99"/>
    <w:rsid w:val="002432BA"/>
    <w:rPr>
      <w:rFonts w:cs="Times New Roman"/>
    </w:rPr>
  </w:style>
  <w:style w:type="character" w:customStyle="1" w:styleId="44">
    <w:name w:val="Основной текст (4)_"/>
    <w:link w:val="45"/>
    <w:uiPriority w:val="99"/>
    <w:locked/>
    <w:rsid w:val="002432BA"/>
    <w:rPr>
      <w:spacing w:val="-3"/>
      <w:sz w:val="16"/>
      <w:shd w:val="clear" w:color="auto" w:fill="FFFFFF"/>
    </w:rPr>
  </w:style>
  <w:style w:type="paragraph" w:customStyle="1" w:styleId="45">
    <w:name w:val="Основной текст (4)"/>
    <w:basedOn w:val="a"/>
    <w:link w:val="44"/>
    <w:uiPriority w:val="99"/>
    <w:rsid w:val="002432BA"/>
    <w:pPr>
      <w:widowControl w:val="0"/>
      <w:shd w:val="clear" w:color="auto" w:fill="FFFFFF"/>
      <w:spacing w:after="0" w:line="197" w:lineRule="exact"/>
      <w:ind w:hanging="240"/>
      <w:jc w:val="both"/>
    </w:pPr>
    <w:rPr>
      <w:spacing w:val="-3"/>
      <w:sz w:val="16"/>
      <w:shd w:val="clear" w:color="auto" w:fill="FFFFFF"/>
    </w:rPr>
  </w:style>
  <w:style w:type="paragraph" w:customStyle="1" w:styleId="msonormalcxspmiddle">
    <w:name w:val="msonormalcxspmiddle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2432B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18</Pages>
  <Words>8284</Words>
  <Characters>47221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 Z</dc:creator>
  <cp:keywords/>
  <dc:description/>
  <cp:lastModifiedBy>Win10</cp:lastModifiedBy>
  <cp:revision>27</cp:revision>
  <cp:lastPrinted>2024-01-29T08:12:00Z</cp:lastPrinted>
  <dcterms:created xsi:type="dcterms:W3CDTF">2020-10-14T17:09:00Z</dcterms:created>
  <dcterms:modified xsi:type="dcterms:W3CDTF">2024-03-18T05:51:00Z</dcterms:modified>
</cp:coreProperties>
</file>